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DD4BC" w14:textId="149AC93C" w:rsidR="009B030A" w:rsidRDefault="0033181E" w:rsidP="00F20DB5">
      <w:pPr>
        <w:pStyle w:val="Heading1"/>
      </w:pPr>
      <w:r>
        <w:t>Advisory Board</w:t>
      </w:r>
      <w:r w:rsidR="00223F24">
        <w:t xml:space="preserve"> Roster</w:t>
      </w:r>
    </w:p>
    <w:p w14:paraId="2FB71082" w14:textId="4DFDB181" w:rsidR="009B030A" w:rsidRDefault="00B90557" w:rsidP="009B030A">
      <w:pPr>
        <w:pStyle w:val="Heading2"/>
      </w:pPr>
      <w:sdt>
        <w:sdtPr>
          <w:id w:val="-1373311440"/>
          <w:placeholder>
            <w:docPart w:val="D56DFCA209604B6BAD3861B3CE32FE7D"/>
          </w:placeholder>
        </w:sdtPr>
        <w:sdtEndPr/>
        <w:sdtContent>
          <w:r w:rsidR="00223F24">
            <w:t xml:space="preserve">BMPO </w:t>
          </w:r>
          <w:r w:rsidR="0000025A">
            <w:t>Budget Committee</w:t>
          </w:r>
        </w:sdtContent>
      </w:sdt>
    </w:p>
    <w:p w14:paraId="1D010765" w14:textId="31B654B6" w:rsidR="009B030A" w:rsidRDefault="009B030A" w:rsidP="00661B40">
      <w:r w:rsidRPr="00504208">
        <w:rPr>
          <w:b/>
          <w:bCs/>
        </w:rPr>
        <w:t>Date</w:t>
      </w:r>
      <w:r>
        <w:rPr>
          <w:b/>
          <w:bCs/>
        </w:rPr>
        <w:t>:</w:t>
      </w:r>
      <w:r w:rsidR="00661B40">
        <w:rPr>
          <w:b/>
          <w:bCs/>
        </w:rPr>
        <w:t xml:space="preserve"> </w:t>
      </w:r>
      <w:sdt>
        <w:sdtPr>
          <w:id w:val="1442192814"/>
          <w:placeholder>
            <w:docPart w:val="20B1E203D4EF4475A451FAC78ED4C12D"/>
          </w:placeholder>
          <w:date w:fullDate="2026-08-18T00:00:00Z"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="0033181E">
            <w:t>August 18, 2026</w:t>
          </w:r>
        </w:sdtContent>
      </w:sdt>
    </w:p>
    <w:p w14:paraId="5BDB6784" w14:textId="77777777" w:rsidR="009B030A" w:rsidRDefault="009B030A" w:rsidP="0086644F">
      <w:pPr>
        <w:pBdr>
          <w:bottom w:val="single" w:sz="4" w:space="1" w:color="589AB0" w:themeColor="accent5"/>
        </w:pBdr>
        <w:spacing w:after="240"/>
      </w:pPr>
    </w:p>
    <w:p w14:paraId="3AB8F941" w14:textId="5D22935F" w:rsidR="009B030A" w:rsidRDefault="00B90557" w:rsidP="00223F24">
      <w:pPr>
        <w:pStyle w:val="Subheader"/>
      </w:pPr>
      <w:sdt>
        <w:sdtPr>
          <w:id w:val="819158792"/>
          <w:placeholder>
            <w:docPart w:val="2C59173C59374C86AEF71BC781315E62"/>
          </w:placeholder>
        </w:sdtPr>
        <w:sdtEndPr/>
        <w:sdtContent>
          <w:r w:rsidR="00223F24">
            <w:t xml:space="preserve">2026 BMPO </w:t>
          </w:r>
          <w:r w:rsidR="0000025A">
            <w:t>Budget Committee</w:t>
          </w:r>
          <w:r w:rsidR="00223F24">
            <w:t xml:space="preserve"> Roster</w:t>
          </w:r>
        </w:sdtContent>
      </w:sdt>
    </w:p>
    <w:tbl>
      <w:tblPr>
        <w:tblStyle w:val="GridTable4-Accent4"/>
        <w:tblW w:w="5000" w:type="pct"/>
        <w:tblLayout w:type="fixed"/>
        <w:tblLook w:val="04A0" w:firstRow="1" w:lastRow="0" w:firstColumn="1" w:lastColumn="0" w:noHBand="0" w:noVBand="1"/>
      </w:tblPr>
      <w:tblGrid>
        <w:gridCol w:w="1885"/>
        <w:gridCol w:w="3510"/>
        <w:gridCol w:w="1619"/>
        <w:gridCol w:w="1531"/>
        <w:gridCol w:w="1525"/>
      </w:tblGrid>
      <w:tr w:rsidR="00223F24" w:rsidRPr="003159A1" w14:paraId="76DE989A" w14:textId="77777777" w:rsidTr="005744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pct"/>
            <w:vAlign w:val="center"/>
          </w:tcPr>
          <w:p w14:paraId="690AD253" w14:textId="77777777" w:rsidR="00223F24" w:rsidRPr="003159A1" w:rsidRDefault="00223F24" w:rsidP="00491900">
            <w:pPr>
              <w:spacing w:before="0"/>
              <w:jc w:val="center"/>
              <w:rPr>
                <w:color w:val="000000" w:themeColor="text1"/>
              </w:rPr>
            </w:pPr>
            <w:bookmarkStart w:id="0" w:name="_Hlk160536341"/>
            <w:r>
              <w:rPr>
                <w:rFonts w:cs="Arial"/>
                <w:color w:val="000000" w:themeColor="text1"/>
              </w:rPr>
              <w:t>Name</w:t>
            </w:r>
          </w:p>
        </w:tc>
        <w:tc>
          <w:tcPr>
            <w:tcW w:w="1743" w:type="pct"/>
            <w:vAlign w:val="center"/>
          </w:tcPr>
          <w:p w14:paraId="5F339CD5" w14:textId="77777777" w:rsidR="00223F24" w:rsidRPr="003159A1" w:rsidRDefault="00223F24" w:rsidP="00491900">
            <w:pPr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Representing</w:t>
            </w:r>
          </w:p>
        </w:tc>
        <w:tc>
          <w:tcPr>
            <w:tcW w:w="804" w:type="pct"/>
            <w:vAlign w:val="center"/>
          </w:tcPr>
          <w:p w14:paraId="5A1479AF" w14:textId="5FD5A55D" w:rsidR="00223F24" w:rsidRPr="003159A1" w:rsidRDefault="00223F24" w:rsidP="00491900">
            <w:pPr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Role</w:t>
            </w:r>
            <w:r>
              <w:rPr>
                <w:rStyle w:val="FootnoteReference"/>
                <w:rFonts w:cs="Arial"/>
                <w:color w:val="000000" w:themeColor="text1"/>
              </w:rPr>
              <w:footnoteReference w:id="1"/>
            </w:r>
          </w:p>
        </w:tc>
        <w:tc>
          <w:tcPr>
            <w:tcW w:w="760" w:type="pct"/>
            <w:vAlign w:val="center"/>
          </w:tcPr>
          <w:p w14:paraId="5E8D1466" w14:textId="188536F4" w:rsidR="00223F24" w:rsidRPr="003159A1" w:rsidRDefault="00223F24" w:rsidP="00491900">
            <w:pPr>
              <w:spacing w:before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Term Start</w:t>
            </w:r>
            <w:r>
              <w:rPr>
                <w:rStyle w:val="FootnoteReference"/>
                <w:rFonts w:cs="Arial"/>
                <w:color w:val="000000" w:themeColor="text1"/>
              </w:rPr>
              <w:footnoteReference w:id="2"/>
            </w:r>
          </w:p>
        </w:tc>
        <w:tc>
          <w:tcPr>
            <w:tcW w:w="757" w:type="pct"/>
            <w:vAlign w:val="center"/>
          </w:tcPr>
          <w:p w14:paraId="6554877C" w14:textId="76EFE2E6" w:rsidR="00223F24" w:rsidRPr="003159A1" w:rsidRDefault="00223F24" w:rsidP="00491900">
            <w:pPr>
              <w:spacing w:before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Term End</w:t>
            </w:r>
            <w:r>
              <w:rPr>
                <w:rStyle w:val="FootnoteReference"/>
                <w:rFonts w:cs="Arial"/>
                <w:color w:val="000000" w:themeColor="text1"/>
              </w:rPr>
              <w:footnoteReference w:id="3"/>
            </w:r>
          </w:p>
        </w:tc>
      </w:tr>
      <w:tr w:rsidR="00223F24" w:rsidRPr="003159A1" w14:paraId="1DA3CF79" w14:textId="77777777" w:rsidTr="005744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pct"/>
          </w:tcPr>
          <w:p w14:paraId="278AE2C6" w14:textId="6DDC9A72" w:rsidR="00223F24" w:rsidRPr="00100CD7" w:rsidRDefault="00100CD7" w:rsidP="00491900">
            <w:pPr>
              <w:spacing w:before="0"/>
              <w:rPr>
                <w:b w:val="0"/>
                <w:bCs w:val="0"/>
                <w:lang w:val="es-MX"/>
              </w:rPr>
            </w:pPr>
            <w:r w:rsidRPr="00100CD7">
              <w:rPr>
                <w:b w:val="0"/>
                <w:bCs w:val="0"/>
                <w:lang w:val="es-MX"/>
              </w:rPr>
              <w:t>Ariel Méndez</w:t>
            </w:r>
          </w:p>
        </w:tc>
        <w:tc>
          <w:tcPr>
            <w:tcW w:w="1743" w:type="pct"/>
          </w:tcPr>
          <w:p w14:paraId="162A7FB4" w14:textId="0228529D" w:rsidR="00223F24" w:rsidRPr="003159A1" w:rsidRDefault="00223F24" w:rsidP="00491900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46917">
              <w:t>City of Bend</w:t>
            </w:r>
            <w:r w:rsidR="00586967">
              <w:t>, Council</w:t>
            </w:r>
          </w:p>
        </w:tc>
        <w:tc>
          <w:tcPr>
            <w:tcW w:w="804" w:type="pct"/>
          </w:tcPr>
          <w:p w14:paraId="7771D196" w14:textId="2A500314" w:rsidR="00223F24" w:rsidRPr="003159A1" w:rsidRDefault="00223F24" w:rsidP="00491900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46917">
              <w:t>Voting</w:t>
            </w:r>
          </w:p>
        </w:tc>
        <w:tc>
          <w:tcPr>
            <w:tcW w:w="760" w:type="pct"/>
          </w:tcPr>
          <w:p w14:paraId="64826658" w14:textId="283F4CD8" w:rsidR="00223F24" w:rsidRPr="003159A1" w:rsidRDefault="00A85C4A" w:rsidP="00491900">
            <w:pPr>
              <w:spacing w:befor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1/22/2025</w:t>
            </w:r>
          </w:p>
        </w:tc>
        <w:tc>
          <w:tcPr>
            <w:tcW w:w="757" w:type="pct"/>
          </w:tcPr>
          <w:p w14:paraId="799D2BBC" w14:textId="1FD0EB7F" w:rsidR="00223F24" w:rsidRPr="003159A1" w:rsidRDefault="00A85C4A" w:rsidP="00491900">
            <w:pPr>
              <w:spacing w:befor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12/31/2026</w:t>
            </w:r>
          </w:p>
        </w:tc>
      </w:tr>
      <w:tr w:rsidR="00586967" w:rsidRPr="003159A1" w14:paraId="5AF5AFEE" w14:textId="77777777" w:rsidTr="005744FE">
        <w:trPr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pct"/>
          </w:tcPr>
          <w:p w14:paraId="305B1852" w14:textId="3CD00858" w:rsidR="00586967" w:rsidRPr="00223F24" w:rsidRDefault="00586967" w:rsidP="00586967">
            <w:pPr>
              <w:spacing w:before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Mike Riley</w:t>
            </w:r>
          </w:p>
        </w:tc>
        <w:tc>
          <w:tcPr>
            <w:tcW w:w="1743" w:type="pct"/>
          </w:tcPr>
          <w:p w14:paraId="31C0C095" w14:textId="54336356" w:rsidR="00586967" w:rsidRPr="003159A1" w:rsidRDefault="00586967" w:rsidP="0058696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46917">
              <w:t>City of Bend</w:t>
            </w:r>
            <w:r>
              <w:t>, Council</w:t>
            </w:r>
          </w:p>
        </w:tc>
        <w:tc>
          <w:tcPr>
            <w:tcW w:w="804" w:type="pct"/>
          </w:tcPr>
          <w:p w14:paraId="4AA8CFD9" w14:textId="68398D1D" w:rsidR="00586967" w:rsidRPr="003159A1" w:rsidRDefault="00586967" w:rsidP="00586967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Voting</w:t>
            </w:r>
          </w:p>
        </w:tc>
        <w:tc>
          <w:tcPr>
            <w:tcW w:w="760" w:type="pct"/>
          </w:tcPr>
          <w:p w14:paraId="493A88C1" w14:textId="36CA43B1" w:rsidR="00586967" w:rsidRPr="003159A1" w:rsidRDefault="00586967" w:rsidP="00586967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1/22/2025</w:t>
            </w:r>
          </w:p>
        </w:tc>
        <w:tc>
          <w:tcPr>
            <w:tcW w:w="757" w:type="pct"/>
          </w:tcPr>
          <w:p w14:paraId="659D348B" w14:textId="2300131E" w:rsidR="00586967" w:rsidRPr="003159A1" w:rsidRDefault="00586967" w:rsidP="00586967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12/31/2026</w:t>
            </w:r>
          </w:p>
        </w:tc>
      </w:tr>
      <w:tr w:rsidR="00223F24" w:rsidRPr="003159A1" w14:paraId="0C66AFBC" w14:textId="77777777" w:rsidTr="005744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pct"/>
          </w:tcPr>
          <w:p w14:paraId="1E6B2BD5" w14:textId="0F471653" w:rsidR="00223F24" w:rsidRPr="00223F24" w:rsidRDefault="00A85C4A" w:rsidP="00491900">
            <w:pPr>
              <w:spacing w:before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Phil Chang</w:t>
            </w:r>
          </w:p>
        </w:tc>
        <w:tc>
          <w:tcPr>
            <w:tcW w:w="1743" w:type="pct"/>
          </w:tcPr>
          <w:p w14:paraId="24441AF6" w14:textId="77777777" w:rsidR="00586967" w:rsidRDefault="00A85C4A" w:rsidP="00491900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Deschutes County</w:t>
            </w:r>
            <w:r w:rsidR="00586967">
              <w:t xml:space="preserve">, </w:t>
            </w:r>
          </w:p>
          <w:p w14:paraId="107D5336" w14:textId="59A4D9CB" w:rsidR="00223F24" w:rsidRPr="003159A1" w:rsidRDefault="00586967" w:rsidP="00491900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Board of Commissioners</w:t>
            </w:r>
          </w:p>
        </w:tc>
        <w:tc>
          <w:tcPr>
            <w:tcW w:w="804" w:type="pct"/>
          </w:tcPr>
          <w:p w14:paraId="32EE0760" w14:textId="77777777" w:rsidR="00223F24" w:rsidRPr="003159A1" w:rsidRDefault="00223F24" w:rsidP="00491900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46917">
              <w:t>Voting</w:t>
            </w:r>
          </w:p>
        </w:tc>
        <w:tc>
          <w:tcPr>
            <w:tcW w:w="760" w:type="pct"/>
          </w:tcPr>
          <w:p w14:paraId="709DAFA9" w14:textId="637014E2" w:rsidR="00223F24" w:rsidRPr="003159A1" w:rsidRDefault="000E3A40" w:rsidP="00491900">
            <w:pPr>
              <w:spacing w:befor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1/27/2025</w:t>
            </w:r>
          </w:p>
        </w:tc>
        <w:tc>
          <w:tcPr>
            <w:tcW w:w="757" w:type="pct"/>
          </w:tcPr>
          <w:p w14:paraId="6C68D2AA" w14:textId="02C7AC61" w:rsidR="00223F24" w:rsidRPr="003159A1" w:rsidRDefault="000E3A40" w:rsidP="00491900">
            <w:pPr>
              <w:spacing w:befor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12/31/2026</w:t>
            </w:r>
          </w:p>
        </w:tc>
      </w:tr>
      <w:tr w:rsidR="00586967" w:rsidRPr="003159A1" w14:paraId="65A9DE1E" w14:textId="77777777" w:rsidTr="005744FE">
        <w:trPr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pct"/>
          </w:tcPr>
          <w:p w14:paraId="4FB5530C" w14:textId="73098E5C" w:rsidR="00586967" w:rsidRDefault="00586967" w:rsidP="00491900">
            <w:pPr>
              <w:spacing w:before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Emerald Shirley</w:t>
            </w:r>
          </w:p>
        </w:tc>
        <w:tc>
          <w:tcPr>
            <w:tcW w:w="1743" w:type="pct"/>
          </w:tcPr>
          <w:p w14:paraId="7A3FDE47" w14:textId="40951D8D" w:rsidR="00586967" w:rsidRDefault="00586967" w:rsidP="00491900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Oregon Department of</w:t>
            </w:r>
            <w:r w:rsidR="00E94370">
              <w:t xml:space="preserve"> T</w:t>
            </w:r>
            <w:r>
              <w:t>ransportation</w:t>
            </w:r>
            <w:r w:rsidR="00E94370">
              <w:t xml:space="preserve"> </w:t>
            </w:r>
            <w:r w:rsidR="00BA6F6C">
              <w:t>Region 4</w:t>
            </w:r>
          </w:p>
        </w:tc>
        <w:tc>
          <w:tcPr>
            <w:tcW w:w="804" w:type="pct"/>
          </w:tcPr>
          <w:p w14:paraId="7F3F51B6" w14:textId="67C7F888" w:rsidR="00586967" w:rsidRPr="00E46917" w:rsidRDefault="00BA6F6C" w:rsidP="00491900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Voting</w:t>
            </w:r>
          </w:p>
        </w:tc>
        <w:tc>
          <w:tcPr>
            <w:tcW w:w="760" w:type="pct"/>
          </w:tcPr>
          <w:p w14:paraId="3B2EA023" w14:textId="73F1E5E1" w:rsidR="00586967" w:rsidRPr="00E46917" w:rsidRDefault="00BA6F6C" w:rsidP="00491900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12/19/2025</w:t>
            </w:r>
          </w:p>
        </w:tc>
        <w:tc>
          <w:tcPr>
            <w:tcW w:w="757" w:type="pct"/>
          </w:tcPr>
          <w:p w14:paraId="06C243A6" w14:textId="71C66965" w:rsidR="00586967" w:rsidRPr="00E46917" w:rsidRDefault="006556BA" w:rsidP="00491900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Open</w:t>
            </w:r>
          </w:p>
        </w:tc>
      </w:tr>
      <w:tr w:rsidR="00BA6F6C" w:rsidRPr="003159A1" w14:paraId="3709F58F" w14:textId="77777777" w:rsidTr="005744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pct"/>
          </w:tcPr>
          <w:p w14:paraId="1CDFE8CF" w14:textId="0229D8E6" w:rsidR="00BA6F6C" w:rsidRDefault="00BA6F6C" w:rsidP="00491900">
            <w:pPr>
              <w:spacing w:before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Vacant</w:t>
            </w:r>
          </w:p>
        </w:tc>
        <w:tc>
          <w:tcPr>
            <w:tcW w:w="1743" w:type="pct"/>
          </w:tcPr>
          <w:p w14:paraId="54F30D30" w14:textId="3A66A4D7" w:rsidR="00BA6F6C" w:rsidRDefault="00BA6F6C" w:rsidP="00491900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Cascades East Transit</w:t>
            </w:r>
          </w:p>
        </w:tc>
        <w:tc>
          <w:tcPr>
            <w:tcW w:w="804" w:type="pct"/>
          </w:tcPr>
          <w:p w14:paraId="0B4DC8ED" w14:textId="3060637E" w:rsidR="00BA6F6C" w:rsidRDefault="002F478C" w:rsidP="00491900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Voting</w:t>
            </w:r>
          </w:p>
        </w:tc>
        <w:tc>
          <w:tcPr>
            <w:tcW w:w="760" w:type="pct"/>
          </w:tcPr>
          <w:p w14:paraId="4221E172" w14:textId="097641D0" w:rsidR="00BA6F6C" w:rsidRDefault="00BA6F6C" w:rsidP="00491900">
            <w:pPr>
              <w:spacing w:befor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TBD</w:t>
            </w:r>
          </w:p>
        </w:tc>
        <w:tc>
          <w:tcPr>
            <w:tcW w:w="757" w:type="pct"/>
          </w:tcPr>
          <w:p w14:paraId="28D2B8D8" w14:textId="13BC0151" w:rsidR="00BA6F6C" w:rsidRDefault="00BA6F6C" w:rsidP="00491900">
            <w:pPr>
              <w:spacing w:befor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TBD</w:t>
            </w:r>
          </w:p>
        </w:tc>
      </w:tr>
      <w:tr w:rsidR="00EF0EC7" w:rsidRPr="003159A1" w14:paraId="502ACB4C" w14:textId="77777777" w:rsidTr="005744FE">
        <w:trPr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pct"/>
          </w:tcPr>
          <w:p w14:paraId="56559768" w14:textId="2ED3A3F3" w:rsidR="00EF0EC7" w:rsidRPr="00076922" w:rsidRDefault="002F478C" w:rsidP="00491900">
            <w:pPr>
              <w:spacing w:before="0"/>
              <w:rPr>
                <w:b w:val="0"/>
                <w:bCs w:val="0"/>
              </w:rPr>
            </w:pPr>
            <w:r w:rsidRPr="00076922">
              <w:rPr>
                <w:b w:val="0"/>
                <w:bCs w:val="0"/>
              </w:rPr>
              <w:t>Greg Bryant</w:t>
            </w:r>
          </w:p>
        </w:tc>
        <w:tc>
          <w:tcPr>
            <w:tcW w:w="1743" w:type="pct"/>
          </w:tcPr>
          <w:p w14:paraId="2C9E6632" w14:textId="7287C605" w:rsidR="00EF0EC7" w:rsidRDefault="002F478C" w:rsidP="00491900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Community</w:t>
            </w:r>
          </w:p>
        </w:tc>
        <w:tc>
          <w:tcPr>
            <w:tcW w:w="804" w:type="pct"/>
          </w:tcPr>
          <w:p w14:paraId="53C357D7" w14:textId="2C251379" w:rsidR="00EF0EC7" w:rsidRDefault="00C7677B" w:rsidP="00491900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Voting</w:t>
            </w:r>
          </w:p>
        </w:tc>
        <w:tc>
          <w:tcPr>
            <w:tcW w:w="760" w:type="pct"/>
          </w:tcPr>
          <w:p w14:paraId="080DBE7B" w14:textId="4CA16698" w:rsidR="00EF0EC7" w:rsidRDefault="00C7677B" w:rsidP="00491900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7/1/2025</w:t>
            </w:r>
          </w:p>
        </w:tc>
        <w:tc>
          <w:tcPr>
            <w:tcW w:w="757" w:type="pct"/>
          </w:tcPr>
          <w:p w14:paraId="12513354" w14:textId="717BBF66" w:rsidR="00EF0EC7" w:rsidRDefault="00C7677B" w:rsidP="00491900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6/30/2028</w:t>
            </w:r>
          </w:p>
        </w:tc>
      </w:tr>
      <w:tr w:rsidR="0089403C" w:rsidRPr="003159A1" w14:paraId="1A420FBF" w14:textId="77777777" w:rsidTr="005744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pct"/>
          </w:tcPr>
          <w:p w14:paraId="3BAA54D9" w14:textId="6500A5B5" w:rsidR="0089403C" w:rsidRPr="00076922" w:rsidRDefault="0089403C" w:rsidP="0089403C">
            <w:pPr>
              <w:spacing w:before="0"/>
              <w:rPr>
                <w:b w:val="0"/>
                <w:bCs w:val="0"/>
              </w:rPr>
            </w:pPr>
            <w:r w:rsidRPr="00076922">
              <w:rPr>
                <w:b w:val="0"/>
                <w:bCs w:val="0"/>
              </w:rPr>
              <w:t>James Dorofi</w:t>
            </w:r>
          </w:p>
        </w:tc>
        <w:tc>
          <w:tcPr>
            <w:tcW w:w="1743" w:type="pct"/>
          </w:tcPr>
          <w:p w14:paraId="1085EF30" w14:textId="35385626" w:rsidR="0089403C" w:rsidRDefault="0089403C" w:rsidP="0089403C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Community</w:t>
            </w:r>
          </w:p>
        </w:tc>
        <w:tc>
          <w:tcPr>
            <w:tcW w:w="804" w:type="pct"/>
          </w:tcPr>
          <w:p w14:paraId="7D35BC8E" w14:textId="21EC1435" w:rsidR="0089403C" w:rsidRDefault="0089403C" w:rsidP="0089403C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Voting</w:t>
            </w:r>
          </w:p>
        </w:tc>
        <w:tc>
          <w:tcPr>
            <w:tcW w:w="760" w:type="pct"/>
          </w:tcPr>
          <w:p w14:paraId="118F95AA" w14:textId="41CD5DBD" w:rsidR="0089403C" w:rsidRDefault="0089403C" w:rsidP="0089403C">
            <w:pPr>
              <w:spacing w:befor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7/1/2026</w:t>
            </w:r>
          </w:p>
        </w:tc>
        <w:tc>
          <w:tcPr>
            <w:tcW w:w="757" w:type="pct"/>
          </w:tcPr>
          <w:p w14:paraId="4C6D5AD2" w14:textId="13584850" w:rsidR="0089403C" w:rsidRDefault="0089403C" w:rsidP="0089403C">
            <w:pPr>
              <w:spacing w:befor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6/30/2029</w:t>
            </w:r>
          </w:p>
        </w:tc>
      </w:tr>
      <w:tr w:rsidR="0089403C" w:rsidRPr="003159A1" w14:paraId="6B88E24F" w14:textId="77777777" w:rsidTr="005744FE">
        <w:trPr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pct"/>
          </w:tcPr>
          <w:p w14:paraId="61B3D506" w14:textId="60AEE668" w:rsidR="0089403C" w:rsidRPr="00076922" w:rsidRDefault="0089403C" w:rsidP="0089403C">
            <w:pPr>
              <w:spacing w:before="0"/>
              <w:rPr>
                <w:b w:val="0"/>
                <w:bCs w:val="0"/>
              </w:rPr>
            </w:pPr>
            <w:r w:rsidRPr="00076922">
              <w:rPr>
                <w:b w:val="0"/>
                <w:bCs w:val="0"/>
              </w:rPr>
              <w:t>Sydney Forbes</w:t>
            </w:r>
          </w:p>
        </w:tc>
        <w:tc>
          <w:tcPr>
            <w:tcW w:w="1743" w:type="pct"/>
          </w:tcPr>
          <w:p w14:paraId="4B003673" w14:textId="3B51DB38" w:rsidR="0089403C" w:rsidRDefault="0089403C" w:rsidP="0089403C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Community</w:t>
            </w:r>
          </w:p>
        </w:tc>
        <w:tc>
          <w:tcPr>
            <w:tcW w:w="804" w:type="pct"/>
          </w:tcPr>
          <w:p w14:paraId="6235A980" w14:textId="5BC9B7F9" w:rsidR="0089403C" w:rsidRDefault="0089403C" w:rsidP="0089403C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Voting</w:t>
            </w:r>
          </w:p>
        </w:tc>
        <w:tc>
          <w:tcPr>
            <w:tcW w:w="760" w:type="pct"/>
          </w:tcPr>
          <w:p w14:paraId="3FB47788" w14:textId="67659B9A" w:rsidR="0089403C" w:rsidRDefault="0089403C" w:rsidP="0089403C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7/1/2025</w:t>
            </w:r>
          </w:p>
        </w:tc>
        <w:tc>
          <w:tcPr>
            <w:tcW w:w="757" w:type="pct"/>
          </w:tcPr>
          <w:p w14:paraId="095A62B1" w14:textId="5DF3151E" w:rsidR="0089403C" w:rsidRDefault="0089403C" w:rsidP="0089403C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6/30/2028</w:t>
            </w:r>
          </w:p>
        </w:tc>
      </w:tr>
      <w:tr w:rsidR="0089403C" w:rsidRPr="003159A1" w14:paraId="5299AE23" w14:textId="77777777" w:rsidTr="005744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pct"/>
          </w:tcPr>
          <w:p w14:paraId="33B33C6A" w14:textId="20F1A678" w:rsidR="0089403C" w:rsidRPr="00076922" w:rsidRDefault="0089403C" w:rsidP="0089403C">
            <w:pPr>
              <w:spacing w:before="0"/>
              <w:rPr>
                <w:b w:val="0"/>
                <w:bCs w:val="0"/>
              </w:rPr>
            </w:pPr>
            <w:r w:rsidRPr="00076922">
              <w:rPr>
                <w:b w:val="0"/>
                <w:bCs w:val="0"/>
              </w:rPr>
              <w:t>Janet Gregor</w:t>
            </w:r>
          </w:p>
        </w:tc>
        <w:tc>
          <w:tcPr>
            <w:tcW w:w="1743" w:type="pct"/>
          </w:tcPr>
          <w:p w14:paraId="7E216C18" w14:textId="7EC86331" w:rsidR="0089403C" w:rsidRDefault="0089403C" w:rsidP="0089403C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Community</w:t>
            </w:r>
          </w:p>
        </w:tc>
        <w:tc>
          <w:tcPr>
            <w:tcW w:w="804" w:type="pct"/>
          </w:tcPr>
          <w:p w14:paraId="633CE0C2" w14:textId="78C93B15" w:rsidR="0089403C" w:rsidRDefault="0089403C" w:rsidP="0089403C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Voting</w:t>
            </w:r>
          </w:p>
        </w:tc>
        <w:tc>
          <w:tcPr>
            <w:tcW w:w="760" w:type="pct"/>
          </w:tcPr>
          <w:p w14:paraId="31875F0D" w14:textId="0D9F9F5F" w:rsidR="0089403C" w:rsidRDefault="0089403C" w:rsidP="0089403C">
            <w:pPr>
              <w:spacing w:befor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11/15/2024</w:t>
            </w:r>
          </w:p>
        </w:tc>
        <w:tc>
          <w:tcPr>
            <w:tcW w:w="757" w:type="pct"/>
          </w:tcPr>
          <w:p w14:paraId="315630C4" w14:textId="71B575FB" w:rsidR="0089403C" w:rsidRDefault="0089403C" w:rsidP="0089403C">
            <w:pPr>
              <w:spacing w:befor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6/30/2027</w:t>
            </w:r>
          </w:p>
        </w:tc>
      </w:tr>
      <w:tr w:rsidR="0089403C" w:rsidRPr="003159A1" w14:paraId="13CB0F28" w14:textId="77777777" w:rsidTr="005744FE">
        <w:trPr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pct"/>
          </w:tcPr>
          <w:p w14:paraId="42F5C0DD" w14:textId="6C48328F" w:rsidR="0089403C" w:rsidRPr="00076922" w:rsidRDefault="0089403C" w:rsidP="0089403C">
            <w:pPr>
              <w:spacing w:before="0"/>
              <w:rPr>
                <w:b w:val="0"/>
                <w:bCs w:val="0"/>
              </w:rPr>
            </w:pPr>
            <w:r w:rsidRPr="00076922">
              <w:rPr>
                <w:b w:val="0"/>
                <w:bCs w:val="0"/>
              </w:rPr>
              <w:t>Patrick Walsh</w:t>
            </w:r>
          </w:p>
        </w:tc>
        <w:tc>
          <w:tcPr>
            <w:tcW w:w="1743" w:type="pct"/>
          </w:tcPr>
          <w:p w14:paraId="68F4BA38" w14:textId="50D96081" w:rsidR="0089403C" w:rsidRDefault="0089403C" w:rsidP="0089403C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Community</w:t>
            </w:r>
          </w:p>
        </w:tc>
        <w:tc>
          <w:tcPr>
            <w:tcW w:w="804" w:type="pct"/>
          </w:tcPr>
          <w:p w14:paraId="0F98F1AE" w14:textId="41B779E2" w:rsidR="0089403C" w:rsidRDefault="0089403C" w:rsidP="0089403C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Voting</w:t>
            </w:r>
          </w:p>
        </w:tc>
        <w:tc>
          <w:tcPr>
            <w:tcW w:w="760" w:type="pct"/>
          </w:tcPr>
          <w:p w14:paraId="797C52EF" w14:textId="0C509C07" w:rsidR="0089403C" w:rsidRDefault="0089403C" w:rsidP="0089403C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11/15/2024</w:t>
            </w:r>
          </w:p>
        </w:tc>
        <w:tc>
          <w:tcPr>
            <w:tcW w:w="757" w:type="pct"/>
          </w:tcPr>
          <w:p w14:paraId="318699E7" w14:textId="20678AF9" w:rsidR="0089403C" w:rsidRDefault="0089403C" w:rsidP="0089403C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6/30/2027</w:t>
            </w:r>
          </w:p>
        </w:tc>
      </w:tr>
      <w:tr w:rsidR="00445890" w:rsidRPr="003159A1" w14:paraId="12F56DF9" w14:textId="77777777" w:rsidTr="005744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pct"/>
          </w:tcPr>
          <w:p w14:paraId="4138558E" w14:textId="68FE4F9D" w:rsidR="00445890" w:rsidRDefault="00445890" w:rsidP="00491900">
            <w:pPr>
              <w:spacing w:before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David Abbas</w:t>
            </w:r>
          </w:p>
        </w:tc>
        <w:tc>
          <w:tcPr>
            <w:tcW w:w="1743" w:type="pct"/>
          </w:tcPr>
          <w:p w14:paraId="29370520" w14:textId="4388B4AA" w:rsidR="00445890" w:rsidRDefault="00445890" w:rsidP="00491900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City of Bend</w:t>
            </w:r>
          </w:p>
        </w:tc>
        <w:tc>
          <w:tcPr>
            <w:tcW w:w="804" w:type="pct"/>
          </w:tcPr>
          <w:p w14:paraId="3ECC5C9D" w14:textId="11AAC6C2" w:rsidR="00445890" w:rsidRDefault="00445890" w:rsidP="00491900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Alternate</w:t>
            </w:r>
          </w:p>
        </w:tc>
        <w:tc>
          <w:tcPr>
            <w:tcW w:w="760" w:type="pct"/>
          </w:tcPr>
          <w:p w14:paraId="4109D185" w14:textId="5CA13200" w:rsidR="00445890" w:rsidRDefault="00445890" w:rsidP="00491900">
            <w:pPr>
              <w:spacing w:befor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11/5/2025</w:t>
            </w:r>
          </w:p>
        </w:tc>
        <w:tc>
          <w:tcPr>
            <w:tcW w:w="757" w:type="pct"/>
          </w:tcPr>
          <w:p w14:paraId="30B7B708" w14:textId="2F7535FB" w:rsidR="00445890" w:rsidRDefault="00445890" w:rsidP="00491900">
            <w:pPr>
              <w:spacing w:befor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12/31/2026</w:t>
            </w:r>
          </w:p>
        </w:tc>
      </w:tr>
      <w:tr w:rsidR="00445890" w:rsidRPr="003159A1" w14:paraId="568C18F1" w14:textId="77777777" w:rsidTr="005744FE">
        <w:trPr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pct"/>
          </w:tcPr>
          <w:p w14:paraId="063EC1D8" w14:textId="666AEEDC" w:rsidR="00445890" w:rsidRPr="00445890" w:rsidRDefault="00445890" w:rsidP="00445890">
            <w:pPr>
              <w:spacing w:before="0"/>
            </w:pPr>
            <w:r>
              <w:rPr>
                <w:b w:val="0"/>
                <w:bCs w:val="0"/>
              </w:rPr>
              <w:lastRenderedPageBreak/>
              <w:t>Janet Hruby</w:t>
            </w:r>
          </w:p>
        </w:tc>
        <w:tc>
          <w:tcPr>
            <w:tcW w:w="1743" w:type="pct"/>
          </w:tcPr>
          <w:p w14:paraId="309F3491" w14:textId="42C9C844" w:rsidR="00445890" w:rsidRDefault="00445890" w:rsidP="00445890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City of Bend</w:t>
            </w:r>
          </w:p>
        </w:tc>
        <w:tc>
          <w:tcPr>
            <w:tcW w:w="804" w:type="pct"/>
          </w:tcPr>
          <w:p w14:paraId="66B061E2" w14:textId="5214A02F" w:rsidR="00445890" w:rsidRDefault="00445890" w:rsidP="00445890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Alternate</w:t>
            </w:r>
          </w:p>
        </w:tc>
        <w:tc>
          <w:tcPr>
            <w:tcW w:w="760" w:type="pct"/>
          </w:tcPr>
          <w:p w14:paraId="17A818AF" w14:textId="7C520FD9" w:rsidR="00445890" w:rsidRDefault="00445890" w:rsidP="00445890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11/5/2025</w:t>
            </w:r>
          </w:p>
        </w:tc>
        <w:tc>
          <w:tcPr>
            <w:tcW w:w="757" w:type="pct"/>
          </w:tcPr>
          <w:p w14:paraId="26C7B589" w14:textId="733703CC" w:rsidR="00445890" w:rsidRDefault="00445890" w:rsidP="00445890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12/31/2026</w:t>
            </w:r>
          </w:p>
        </w:tc>
      </w:tr>
      <w:tr w:rsidR="00445890" w:rsidRPr="003159A1" w14:paraId="7698E182" w14:textId="77777777" w:rsidTr="005744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pct"/>
          </w:tcPr>
          <w:p w14:paraId="22FDBA96" w14:textId="48E4B7C8" w:rsidR="00445890" w:rsidRDefault="00E94370" w:rsidP="00445890">
            <w:pPr>
              <w:spacing w:before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Brian Rankin</w:t>
            </w:r>
          </w:p>
        </w:tc>
        <w:tc>
          <w:tcPr>
            <w:tcW w:w="1743" w:type="pct"/>
          </w:tcPr>
          <w:p w14:paraId="7AEBCBA7" w14:textId="20998EA4" w:rsidR="00445890" w:rsidRDefault="00445890" w:rsidP="00445890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City of Bend</w:t>
            </w:r>
          </w:p>
        </w:tc>
        <w:tc>
          <w:tcPr>
            <w:tcW w:w="804" w:type="pct"/>
          </w:tcPr>
          <w:p w14:paraId="42F0CA97" w14:textId="3E01E1DA" w:rsidR="00445890" w:rsidRDefault="00445890" w:rsidP="00445890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Alternate</w:t>
            </w:r>
          </w:p>
        </w:tc>
        <w:tc>
          <w:tcPr>
            <w:tcW w:w="760" w:type="pct"/>
          </w:tcPr>
          <w:p w14:paraId="2A98E5B0" w14:textId="69422B7B" w:rsidR="00445890" w:rsidRDefault="00445890" w:rsidP="00445890">
            <w:pPr>
              <w:spacing w:befor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11/5/2025</w:t>
            </w:r>
          </w:p>
        </w:tc>
        <w:tc>
          <w:tcPr>
            <w:tcW w:w="757" w:type="pct"/>
          </w:tcPr>
          <w:p w14:paraId="46B05AD1" w14:textId="2A8AEBDF" w:rsidR="00445890" w:rsidRDefault="00445890" w:rsidP="00445890">
            <w:pPr>
              <w:spacing w:befor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12/31/2026</w:t>
            </w:r>
          </w:p>
        </w:tc>
      </w:tr>
      <w:tr w:rsidR="00BA6F6C" w:rsidRPr="003159A1" w14:paraId="5F3DDEBD" w14:textId="77777777" w:rsidTr="005744FE">
        <w:trPr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pct"/>
          </w:tcPr>
          <w:p w14:paraId="7BF19D14" w14:textId="39D691E3" w:rsidR="00BA6F6C" w:rsidRDefault="00BA6F6C" w:rsidP="00491900">
            <w:pPr>
              <w:spacing w:before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Chris Doty</w:t>
            </w:r>
          </w:p>
        </w:tc>
        <w:tc>
          <w:tcPr>
            <w:tcW w:w="1743" w:type="pct"/>
          </w:tcPr>
          <w:p w14:paraId="7F240CBC" w14:textId="26D1EDC2" w:rsidR="00BA6F6C" w:rsidRDefault="00BA6F6C" w:rsidP="00491900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Deschutes County</w:t>
            </w:r>
          </w:p>
        </w:tc>
        <w:tc>
          <w:tcPr>
            <w:tcW w:w="804" w:type="pct"/>
          </w:tcPr>
          <w:p w14:paraId="25098DE5" w14:textId="55F3F2C7" w:rsidR="00BA6F6C" w:rsidRDefault="00BA6F6C" w:rsidP="00491900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Alternate</w:t>
            </w:r>
          </w:p>
        </w:tc>
        <w:tc>
          <w:tcPr>
            <w:tcW w:w="760" w:type="pct"/>
          </w:tcPr>
          <w:p w14:paraId="7A955EEF" w14:textId="65F91ED4" w:rsidR="00BA6F6C" w:rsidRDefault="00BA6F6C" w:rsidP="00491900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1/27/2025</w:t>
            </w:r>
          </w:p>
        </w:tc>
        <w:tc>
          <w:tcPr>
            <w:tcW w:w="757" w:type="pct"/>
          </w:tcPr>
          <w:p w14:paraId="4F67E15F" w14:textId="6811FF9A" w:rsidR="00BA6F6C" w:rsidRDefault="000E3A40" w:rsidP="00491900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12/31/2026</w:t>
            </w:r>
          </w:p>
        </w:tc>
      </w:tr>
      <w:tr w:rsidR="00BA6F6C" w:rsidRPr="003159A1" w14:paraId="16DFC7C4" w14:textId="77777777" w:rsidTr="005744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pct"/>
          </w:tcPr>
          <w:p w14:paraId="4402570D" w14:textId="07A9472A" w:rsidR="00BA6F6C" w:rsidRDefault="00BA6F6C" w:rsidP="00491900">
            <w:pPr>
              <w:spacing w:before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Tarik Rawlings</w:t>
            </w:r>
          </w:p>
        </w:tc>
        <w:tc>
          <w:tcPr>
            <w:tcW w:w="1743" w:type="pct"/>
          </w:tcPr>
          <w:p w14:paraId="28D2726E" w14:textId="41A16282" w:rsidR="00BA6F6C" w:rsidRDefault="00BA6F6C" w:rsidP="00491900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Deschutes County</w:t>
            </w:r>
          </w:p>
        </w:tc>
        <w:tc>
          <w:tcPr>
            <w:tcW w:w="804" w:type="pct"/>
          </w:tcPr>
          <w:p w14:paraId="2C7C9E3C" w14:textId="272B85F2" w:rsidR="00BA6F6C" w:rsidRDefault="00BA6F6C" w:rsidP="00491900">
            <w:pPr>
              <w:spacing w:befor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Alternate</w:t>
            </w:r>
          </w:p>
        </w:tc>
        <w:tc>
          <w:tcPr>
            <w:tcW w:w="760" w:type="pct"/>
          </w:tcPr>
          <w:p w14:paraId="43CF2715" w14:textId="031DF51C" w:rsidR="00BA6F6C" w:rsidRDefault="00ED536B" w:rsidP="00491900">
            <w:pPr>
              <w:spacing w:befor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1/27/2025</w:t>
            </w:r>
          </w:p>
        </w:tc>
        <w:tc>
          <w:tcPr>
            <w:tcW w:w="757" w:type="pct"/>
          </w:tcPr>
          <w:p w14:paraId="7D1B2ECF" w14:textId="0F84C145" w:rsidR="00BA6F6C" w:rsidRDefault="000E3A40" w:rsidP="00491900">
            <w:pPr>
              <w:spacing w:befor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12/31/2026</w:t>
            </w:r>
          </w:p>
        </w:tc>
      </w:tr>
      <w:bookmarkEnd w:id="0"/>
    </w:tbl>
    <w:p w14:paraId="2ABE7E95" w14:textId="77777777" w:rsidR="00223F24" w:rsidRDefault="00223F24" w:rsidP="00A85C4A">
      <w:pPr>
        <w:pStyle w:val="NumberedList"/>
        <w:numPr>
          <w:ilvl w:val="0"/>
          <w:numId w:val="0"/>
        </w:numPr>
        <w:spacing w:before="240"/>
      </w:pPr>
    </w:p>
    <w:p w14:paraId="653EF42C" w14:textId="77777777" w:rsidR="009B030A" w:rsidRDefault="009B030A" w:rsidP="0086644F">
      <w:pPr>
        <w:pBdr>
          <w:bottom w:val="single" w:sz="4" w:space="1" w:color="589AB0" w:themeColor="accent5"/>
        </w:pBdr>
      </w:pPr>
    </w:p>
    <w:p w14:paraId="3B2A39B7" w14:textId="77777777" w:rsidR="00EE4689" w:rsidRDefault="00EE4689" w:rsidP="005754AC">
      <w:pPr>
        <w:ind w:left="990"/>
        <w:rPr>
          <w:rStyle w:val="AccessibilityMessageTextChar"/>
          <w:rFonts w:eastAsiaTheme="minorHAnsi"/>
        </w:rPr>
      </w:pPr>
      <w:r w:rsidRPr="00334DCB">
        <w:rPr>
          <w:rStyle w:val="AccessibilityMessageHeaderChar"/>
          <w:rFonts w:eastAsiaTheme="minorHAnsi"/>
          <w:noProof/>
        </w:rPr>
        <w:drawing>
          <wp:anchor distT="0" distB="0" distL="114300" distR="114300" simplePos="0" relativeHeight="251659264" behindDoc="0" locked="0" layoutInCell="1" allowOverlap="1" wp14:anchorId="565D5DDC" wp14:editId="56E69CA2">
            <wp:simplePos x="0" y="0"/>
            <wp:positionH relativeFrom="column">
              <wp:posOffset>-76200</wp:posOffset>
            </wp:positionH>
            <wp:positionV relativeFrom="paragraph">
              <wp:posOffset>45492</wp:posOffset>
            </wp:positionV>
            <wp:extent cx="567055" cy="567055"/>
            <wp:effectExtent l="0" t="0" r="4445" b="4445"/>
            <wp:wrapNone/>
            <wp:docPr id="46382985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01080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" cy="56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34DCB">
        <w:rPr>
          <w:rStyle w:val="AccessibilityMessageHeaderChar"/>
          <w:rFonts w:eastAsiaTheme="minorHAnsi"/>
        </w:rPr>
        <w:t>Accommodation Information for People with Disabilities &amp; Language Assistance Services</w:t>
      </w:r>
      <w:r w:rsidRPr="00334DCB">
        <w:rPr>
          <w:rFonts w:eastAsia="Times New Roman"/>
          <w:kern w:val="0"/>
          <w:sz w:val="20"/>
          <w14:ligatures w14:val="none"/>
        </w:rPr>
        <w:br/>
      </w:r>
      <w:r w:rsidRPr="00334DCB">
        <w:rPr>
          <w:rStyle w:val="AccessibilityMessageTextChar"/>
          <w:rFonts w:eastAsiaTheme="minorHAnsi"/>
        </w:rPr>
        <w:t xml:space="preserve">You can obtain this information in alternate formats such as Braille, electronic format, etc. Free language assistance services are also available. Please email </w:t>
      </w:r>
      <w:hyperlink r:id="rId13" w:history="1">
        <w:r w:rsidRPr="00063634">
          <w:rPr>
            <w:rStyle w:val="Hyperlink"/>
            <w:kern w:val="0"/>
            <w:sz w:val="20"/>
            <w14:ligatures w14:val="none"/>
          </w:rPr>
          <w:t>accessibility@bendoregon.gov</w:t>
        </w:r>
      </w:hyperlink>
      <w:r>
        <w:rPr>
          <w:rStyle w:val="AccessibilityMessageTextChar"/>
          <w:rFonts w:eastAsiaTheme="minorHAnsi"/>
        </w:rPr>
        <w:t xml:space="preserve"> </w:t>
      </w:r>
      <w:r w:rsidRPr="00334DCB">
        <w:rPr>
          <w:rStyle w:val="AccessibilityMessageTextChar"/>
          <w:rFonts w:eastAsiaTheme="minorHAnsi"/>
        </w:rPr>
        <w:t>or call 541-693-2198. Relay Users Dial 7-1</w:t>
      </w:r>
      <w:r>
        <w:rPr>
          <w:rStyle w:val="AccessibilityMessageTextChar"/>
          <w:rFonts w:eastAsiaTheme="minorHAnsi"/>
        </w:rPr>
        <w:t>-</w:t>
      </w:r>
      <w:r w:rsidRPr="00334DCB">
        <w:rPr>
          <w:rStyle w:val="AccessibilityMessageTextChar"/>
          <w:rFonts w:eastAsiaTheme="minorHAnsi"/>
        </w:rPr>
        <w:t>1. All requests are subject to vendor processing times and should be submitted 48-72 hours in advance of events.</w:t>
      </w:r>
    </w:p>
    <w:p w14:paraId="5DF4F360" w14:textId="201D7793" w:rsidR="00533625" w:rsidRPr="00223F24" w:rsidRDefault="00EE4689" w:rsidP="00EE4689">
      <w:pPr>
        <w:ind w:left="990"/>
        <w:rPr>
          <w:rStyle w:val="AccessibilityMessageTextChar"/>
          <w:rFonts w:eastAsiaTheme="minorHAnsi"/>
          <w:lang w:val="es-MX"/>
        </w:rPr>
      </w:pPr>
      <w:r w:rsidRPr="00223F24">
        <w:rPr>
          <w:rStyle w:val="AccessibilityMessageHeaderChar"/>
          <w:rFonts w:eastAsiaTheme="minorHAnsi"/>
          <w:lang w:val="es-MX"/>
        </w:rPr>
        <w:t>Servicios de asistencia lingüística e información sobre alojamiento para personas con discapacidad</w:t>
      </w:r>
      <w:r w:rsidRPr="00223F24">
        <w:rPr>
          <w:rFonts w:eastAsia="Times New Roman"/>
          <w:kern w:val="0"/>
          <w:sz w:val="20"/>
          <w:lang w:val="es-MX"/>
          <w14:ligatures w14:val="none"/>
        </w:rPr>
        <w:br/>
      </w:r>
      <w:r w:rsidRPr="00223F24">
        <w:rPr>
          <w:rStyle w:val="AccessibilityMessageTextChar"/>
          <w:rFonts w:eastAsiaTheme="minorHAnsi"/>
          <w:lang w:val="es-MX"/>
        </w:rPr>
        <w:t xml:space="preserve">Puede obtener esta información en formatos alternativos como Braille, formato electrónico, etc. También disponemos de servicios gratuitos de asistencia lingüística. Póngase en contacto en correo electrónico </w:t>
      </w:r>
      <w:hyperlink r:id="rId14" w:history="1">
        <w:r w:rsidRPr="00223F24">
          <w:rPr>
            <w:rStyle w:val="Hyperlink"/>
            <w:kern w:val="0"/>
            <w:sz w:val="20"/>
            <w:lang w:val="es-MX"/>
            <w14:ligatures w14:val="none"/>
          </w:rPr>
          <w:t>accessibility@bendoregon.gov</w:t>
        </w:r>
      </w:hyperlink>
      <w:r w:rsidRPr="00223F24">
        <w:rPr>
          <w:rStyle w:val="AccessibilityMessageTextChar"/>
          <w:rFonts w:eastAsiaTheme="minorHAnsi"/>
          <w:lang w:val="es-MX"/>
        </w:rPr>
        <w:t xml:space="preserve"> o número de teléfono 541-693-2198. Los usuarios del servicio de retransmisión deben marcar el 7-1-1. Por favor, envíe sus solicitudes con 48-72 horas de antelación al evento; todas las solicitudes están sujetas a los tiempos de procesamiento del proveedor.</w:t>
      </w:r>
    </w:p>
    <w:p w14:paraId="1929982C" w14:textId="77777777" w:rsidR="00EC3BEA" w:rsidRPr="00223F24" w:rsidRDefault="00EC3BEA" w:rsidP="00AE7244">
      <w:pPr>
        <w:rPr>
          <w:rFonts w:eastAsia="Times New Roman"/>
          <w:kern w:val="0"/>
          <w:sz w:val="20"/>
          <w:lang w:val="es-MX"/>
          <w14:ligatures w14:val="none"/>
        </w:rPr>
      </w:pPr>
    </w:p>
    <w:sectPr w:rsidR="00EC3BEA" w:rsidRPr="00223F24" w:rsidSect="00334DCB">
      <w:headerReference w:type="default" r:id="rId15"/>
      <w:footerReference w:type="default" r:id="rId16"/>
      <w:headerReference w:type="first" r:id="rId17"/>
      <w:pgSz w:w="12240" w:h="15840"/>
      <w:pgMar w:top="1080" w:right="1080" w:bottom="1080" w:left="1080" w:header="432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E9B06" w14:textId="77777777" w:rsidR="00B90557" w:rsidRDefault="00B90557" w:rsidP="000D0730">
      <w:pPr>
        <w:spacing w:before="0"/>
      </w:pPr>
      <w:r>
        <w:separator/>
      </w:r>
    </w:p>
  </w:endnote>
  <w:endnote w:type="continuationSeparator" w:id="0">
    <w:p w14:paraId="70410891" w14:textId="77777777" w:rsidR="00B90557" w:rsidRDefault="00B90557" w:rsidP="000D073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37DDA" w14:textId="77777777" w:rsidR="000D0730" w:rsidRPr="00F570F5" w:rsidRDefault="00934781" w:rsidP="00934781">
    <w:pPr>
      <w:pStyle w:val="Footer"/>
    </w:pPr>
    <w:r w:rsidRPr="00CB497C">
      <w:fldChar w:fldCharType="begin"/>
    </w:r>
    <w:r w:rsidRPr="00CB497C">
      <w:instrText xml:space="preserve"> PAGE   \* MERGEFORMAT </w:instrText>
    </w:r>
    <w:r w:rsidRPr="00CB497C">
      <w:fldChar w:fldCharType="separate"/>
    </w:r>
    <w:r>
      <w:t>2</w:t>
    </w:r>
    <w:r w:rsidRPr="00CB497C">
      <w:fldChar w:fldCharType="end"/>
    </w:r>
    <w:r w:rsidRPr="00CB497C">
      <w:t xml:space="preserve"> | </w:t>
    </w:r>
    <w:fldSimple w:instr=" NUMPAGES  \* Arabic  \* MERGEFORMAT ">
      <w: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842FC" w14:textId="77777777" w:rsidR="00B90557" w:rsidRDefault="00B90557" w:rsidP="000D0730">
      <w:pPr>
        <w:spacing w:before="0"/>
      </w:pPr>
      <w:r>
        <w:separator/>
      </w:r>
    </w:p>
  </w:footnote>
  <w:footnote w:type="continuationSeparator" w:id="0">
    <w:p w14:paraId="420F32B1" w14:textId="77777777" w:rsidR="00B90557" w:rsidRDefault="00B90557" w:rsidP="000D0730">
      <w:pPr>
        <w:spacing w:before="0"/>
      </w:pPr>
      <w:r>
        <w:continuationSeparator/>
      </w:r>
    </w:p>
  </w:footnote>
  <w:footnote w:id="1">
    <w:p w14:paraId="2235D946" w14:textId="26D01A14" w:rsidR="00223F24" w:rsidRDefault="00223F24">
      <w:pPr>
        <w:pStyle w:val="FootnoteText"/>
      </w:pPr>
      <w:r>
        <w:rPr>
          <w:rStyle w:val="FootnoteReference"/>
        </w:rPr>
        <w:footnoteRef/>
      </w:r>
      <w:r>
        <w:t xml:space="preserve"> If “alternate” is indicated, the member serves as the voting member alternate for the agency/jurisdiction represented.</w:t>
      </w:r>
    </w:p>
  </w:footnote>
  <w:footnote w:id="2">
    <w:p w14:paraId="4999DF45" w14:textId="5972184D" w:rsidR="00223F24" w:rsidRDefault="00223F2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230DBB">
        <w:t>The</w:t>
      </w:r>
      <w:r>
        <w:t xml:space="preserve"> start date listed is the most recent date the member was appointed/reappointed to the committee. Members may have served previously.</w:t>
      </w:r>
    </w:p>
  </w:footnote>
  <w:footnote w:id="3">
    <w:p w14:paraId="6BE0920E" w14:textId="4BFA3C09" w:rsidR="00223F24" w:rsidRDefault="00223F24">
      <w:pPr>
        <w:pStyle w:val="FootnoteText"/>
      </w:pPr>
      <w:r>
        <w:rPr>
          <w:rStyle w:val="FootnoteReference"/>
        </w:rPr>
        <w:footnoteRef/>
      </w:r>
      <w:r>
        <w:t xml:space="preserve"> If “open” is indicated, the duration of the term is of open-ended and is subject to change based on assignments made by the representing agency/jurisdiction.</w:t>
      </w:r>
      <w:r w:rsidR="00BC4B0F">
        <w:t xml:space="preserve"> </w:t>
      </w:r>
      <w:r w:rsidR="0000025A">
        <w:t>Community members are appointed by the BMPO Policy Board for terms that have specific end dates.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7A79A" w14:textId="77777777" w:rsidR="00934781" w:rsidRDefault="00533625" w:rsidP="00DA5035">
    <w:pPr>
      <w:pStyle w:val="Header"/>
      <w:jc w:val="left"/>
    </w:pPr>
    <w:r>
      <w:rPr>
        <w:noProof/>
      </w:rPr>
      <w:drawing>
        <wp:anchor distT="0" distB="0" distL="114300" distR="114300" simplePos="0" relativeHeight="251666436" behindDoc="0" locked="0" layoutInCell="1" allowOverlap="1" wp14:anchorId="06C57AEF" wp14:editId="0B979F0D">
          <wp:simplePos x="0" y="0"/>
          <wp:positionH relativeFrom="column">
            <wp:posOffset>30480</wp:posOffset>
          </wp:positionH>
          <wp:positionV relativeFrom="paragraph">
            <wp:posOffset>-140970</wp:posOffset>
          </wp:positionV>
          <wp:extent cx="466725" cy="466725"/>
          <wp:effectExtent l="0" t="0" r="9525" b="9525"/>
          <wp:wrapNone/>
          <wp:docPr id="1124314368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4314368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672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10D1E">
      <w:rPr>
        <w:noProof/>
      </w:rPr>
      <mc:AlternateContent>
        <mc:Choice Requires="wps">
          <w:drawing>
            <wp:anchor distT="0" distB="0" distL="114300" distR="114300" simplePos="0" relativeHeight="251664388" behindDoc="0" locked="0" layoutInCell="1" allowOverlap="1" wp14:anchorId="434E9E6C" wp14:editId="45DD5A66">
              <wp:simplePos x="0" y="0"/>
              <wp:positionH relativeFrom="margin">
                <wp:posOffset>609277</wp:posOffset>
              </wp:positionH>
              <wp:positionV relativeFrom="paragraph">
                <wp:posOffset>91440</wp:posOffset>
              </wp:positionV>
              <wp:extent cx="4610100" cy="0"/>
              <wp:effectExtent l="0" t="0" r="0" b="0"/>
              <wp:wrapNone/>
              <wp:docPr id="107605790" name="Straight Connector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610100" cy="0"/>
                      </a:xfrm>
                      <a:prstGeom prst="line">
                        <a:avLst/>
                      </a:prstGeom>
                      <a:ln w="9525"/>
                    </wps:spPr>
                    <wps:style>
                      <a:lnRef idx="2">
                        <a:schemeClr val="accent5"/>
                      </a:lnRef>
                      <a:fillRef idx="0">
                        <a:schemeClr val="accent5"/>
                      </a:fillRef>
                      <a:effectRef idx="1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4DDD177" id="Straight Connector 1" o:spid="_x0000_s1026" alt="&quot;&quot;" style="position:absolute;z-index:2516643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7.95pt,7.2pt" to="410.9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" strokecolor="#589ab0 [3208]">
              <v:stroke joinstyle="miter"/>
              <w10:wrap anchorx="margin"/>
            </v:line>
          </w:pict>
        </mc:Fallback>
      </mc:AlternateContent>
    </w:r>
    <w:r w:rsidR="00934781">
      <w:rPr>
        <w:noProof/>
      </w:rPr>
      <mc:AlternateContent>
        <mc:Choice Requires="wps">
          <w:drawing>
            <wp:anchor distT="0" distB="0" distL="114300" distR="114300" simplePos="0" relativeHeight="251671556" behindDoc="0" locked="0" layoutInCell="1" allowOverlap="1" wp14:anchorId="0B158A8E" wp14:editId="54711CC3">
              <wp:simplePos x="0" y="0"/>
              <wp:positionH relativeFrom="margin">
                <wp:posOffset>608161</wp:posOffset>
              </wp:positionH>
              <wp:positionV relativeFrom="paragraph">
                <wp:posOffset>87989</wp:posOffset>
              </wp:positionV>
              <wp:extent cx="5658929" cy="0"/>
              <wp:effectExtent l="0" t="0" r="0" b="0"/>
              <wp:wrapNone/>
              <wp:docPr id="1701544013" name="Straight Connector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58929" cy="0"/>
                      </a:xfrm>
                      <a:prstGeom prst="line">
                        <a:avLst/>
                      </a:prstGeom>
                      <a:ln w="9525"/>
                    </wps:spPr>
                    <wps:style>
                      <a:lnRef idx="2">
                        <a:schemeClr val="accent5"/>
                      </a:lnRef>
                      <a:fillRef idx="0">
                        <a:schemeClr val="accent5"/>
                      </a:fillRef>
                      <a:effectRef idx="1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2C12A9B" id="Straight Connector 1" o:spid="_x0000_s1026" alt="&quot;&quot;" style="position:absolute;z-index:2516715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7.9pt,6.95pt" to="493.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" strokecolor="#589ab0 [3208]">
              <v:stroke joinstyle="miter"/>
              <w10:wrap anchorx="margin"/>
            </v:line>
          </w:pict>
        </mc:Fallback>
      </mc:AlternateContent>
    </w:r>
  </w:p>
  <w:p w14:paraId="15D5883A" w14:textId="77777777" w:rsidR="0060687D" w:rsidRDefault="0060687D" w:rsidP="00F570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1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35"/>
      <w:gridCol w:w="7635"/>
    </w:tblGrid>
    <w:tr w:rsidR="00F20DB5" w:rsidRPr="00822044" w14:paraId="50AFDDBA" w14:textId="77777777" w:rsidTr="00DD70D2">
      <w:trPr>
        <w:trHeight w:val="1173"/>
      </w:trPr>
      <w:tc>
        <w:tcPr>
          <w:tcW w:w="2535" w:type="dxa"/>
          <w:vAlign w:val="center"/>
        </w:tcPr>
        <w:p w14:paraId="00F4FD40" w14:textId="77777777" w:rsidR="00F20DB5" w:rsidRDefault="00F20DB5" w:rsidP="00F20DB5">
          <w:pPr>
            <w:pStyle w:val="Header"/>
            <w:jc w:val="left"/>
          </w:pPr>
          <w:bookmarkStart w:id="1" w:name="_Hlk218600272"/>
          <w:r>
            <w:rPr>
              <w:noProof/>
            </w:rPr>
            <w:drawing>
              <wp:anchor distT="0" distB="0" distL="114300" distR="114300" simplePos="0" relativeHeight="251669508" behindDoc="0" locked="0" layoutInCell="1" allowOverlap="1" wp14:anchorId="1F93F770" wp14:editId="0A88416F">
                <wp:simplePos x="0" y="0"/>
                <wp:positionH relativeFrom="column">
                  <wp:posOffset>-259080</wp:posOffset>
                </wp:positionH>
                <wp:positionV relativeFrom="paragraph">
                  <wp:posOffset>-99060</wp:posOffset>
                </wp:positionV>
                <wp:extent cx="1394460" cy="913765"/>
                <wp:effectExtent l="0" t="0" r="0" b="635"/>
                <wp:wrapNone/>
                <wp:docPr id="770578169" name="Picture 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70578169" name="Picture 6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20248" t="-2862" r="-22078" b="1994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4460" cy="9137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635" w:type="dxa"/>
          <w:vAlign w:val="center"/>
        </w:tcPr>
        <w:p w14:paraId="51A440C3" w14:textId="77777777" w:rsidR="00F20DB5" w:rsidRPr="00C160AC" w:rsidRDefault="00F20DB5" w:rsidP="00F20DB5">
          <w:pPr>
            <w:spacing w:before="0"/>
            <w:jc w:val="right"/>
            <w:rPr>
              <w:rFonts w:cstheme="minorHAnsi"/>
              <w:sz w:val="22"/>
              <w:szCs w:val="22"/>
            </w:rPr>
          </w:pPr>
          <w:r>
            <w:rPr>
              <w:rFonts w:cstheme="minorHAnsi"/>
              <w:sz w:val="22"/>
              <w:szCs w:val="22"/>
            </w:rPr>
            <w:t>Bend Metropolitan Planning Organization</w:t>
          </w:r>
        </w:p>
        <w:p w14:paraId="255561BE" w14:textId="77777777" w:rsidR="00F20DB5" w:rsidRPr="00304C70" w:rsidRDefault="00F20DB5" w:rsidP="00F20DB5">
          <w:pPr>
            <w:spacing w:before="0"/>
            <w:jc w:val="right"/>
            <w:rPr>
              <w:rFonts w:cstheme="minorHAnsi"/>
              <w:sz w:val="22"/>
              <w:szCs w:val="22"/>
            </w:rPr>
          </w:pPr>
          <w:r w:rsidRPr="00304C70">
            <w:rPr>
              <w:rFonts w:cstheme="minorHAnsi"/>
              <w:sz w:val="22"/>
              <w:szCs w:val="22"/>
            </w:rPr>
            <w:t>710 NW Wall Street</w:t>
          </w:r>
        </w:p>
        <w:p w14:paraId="5793805A" w14:textId="77777777" w:rsidR="00F20DB5" w:rsidRPr="00822044" w:rsidRDefault="00F20DB5" w:rsidP="00F20DB5">
          <w:pPr>
            <w:spacing w:before="0"/>
            <w:jc w:val="right"/>
            <w:rPr>
              <w:rFonts w:cstheme="minorHAnsi"/>
              <w:sz w:val="20"/>
              <w:szCs w:val="20"/>
            </w:rPr>
          </w:pPr>
          <w:r w:rsidRPr="00C160AC">
            <w:rPr>
              <w:rFonts w:cstheme="minorHAnsi"/>
              <w:sz w:val="22"/>
              <w:szCs w:val="22"/>
            </w:rPr>
            <w:t>Bend, OR 9770</w:t>
          </w:r>
          <w:r>
            <w:rPr>
              <w:rFonts w:cstheme="minorHAnsi"/>
              <w:sz w:val="22"/>
              <w:szCs w:val="22"/>
            </w:rPr>
            <w:t>3</w:t>
          </w:r>
        </w:p>
      </w:tc>
    </w:tr>
  </w:tbl>
  <w:bookmarkEnd w:id="1"/>
  <w:p w14:paraId="05DA0B08" w14:textId="77777777" w:rsidR="0092364F" w:rsidRPr="00F20DB5" w:rsidRDefault="00F20DB5" w:rsidP="00F20DB5">
    <w:pPr>
      <w:pStyle w:val="Header"/>
      <w:jc w:val="left"/>
    </w:pPr>
    <w:r>
      <w:rPr>
        <w:noProof/>
      </w:rPr>
      <w:drawing>
        <wp:anchor distT="0" distB="0" distL="114300" distR="114300" simplePos="0" relativeHeight="251668484" behindDoc="0" locked="0" layoutInCell="1" allowOverlap="1" wp14:anchorId="2842E637" wp14:editId="298689DF">
          <wp:simplePos x="0" y="0"/>
          <wp:positionH relativeFrom="margin">
            <wp:posOffset>12065</wp:posOffset>
          </wp:positionH>
          <wp:positionV relativeFrom="paragraph">
            <wp:posOffset>178908</wp:posOffset>
          </wp:positionV>
          <wp:extent cx="6469374" cy="83351"/>
          <wp:effectExtent l="0" t="0" r="0" b="0"/>
          <wp:wrapSquare wrapText="bothSides"/>
          <wp:docPr id="1149585855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5898623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6469374" cy="833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32191"/>
    <w:multiLevelType w:val="hybridMultilevel"/>
    <w:tmpl w:val="66E01980"/>
    <w:lvl w:ilvl="0" w:tplc="3A8EB1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A55B38"/>
    <w:multiLevelType w:val="hybridMultilevel"/>
    <w:tmpl w:val="FD7E54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5F16B1"/>
    <w:multiLevelType w:val="hybridMultilevel"/>
    <w:tmpl w:val="6194D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550848"/>
    <w:multiLevelType w:val="hybridMultilevel"/>
    <w:tmpl w:val="51A6D0B8"/>
    <w:lvl w:ilvl="0" w:tplc="A9082CE0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715898"/>
    <w:multiLevelType w:val="hybridMultilevel"/>
    <w:tmpl w:val="5F825E1A"/>
    <w:lvl w:ilvl="0" w:tplc="819485F2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B668D2"/>
    <w:multiLevelType w:val="hybridMultilevel"/>
    <w:tmpl w:val="2FF40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465EC7"/>
    <w:multiLevelType w:val="hybridMultilevel"/>
    <w:tmpl w:val="64C2F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833473"/>
    <w:multiLevelType w:val="hybridMultilevel"/>
    <w:tmpl w:val="7A2EBB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9042553">
    <w:abstractNumId w:val="2"/>
  </w:num>
  <w:num w:numId="2" w16cid:durableId="250622573">
    <w:abstractNumId w:val="4"/>
  </w:num>
  <w:num w:numId="3" w16cid:durableId="2094010857">
    <w:abstractNumId w:val="0"/>
  </w:num>
  <w:num w:numId="4" w16cid:durableId="1620143255">
    <w:abstractNumId w:val="7"/>
  </w:num>
  <w:num w:numId="5" w16cid:durableId="452749409">
    <w:abstractNumId w:val="3"/>
  </w:num>
  <w:num w:numId="6" w16cid:durableId="905644481">
    <w:abstractNumId w:val="6"/>
  </w:num>
  <w:num w:numId="7" w16cid:durableId="1448693710">
    <w:abstractNumId w:val="5"/>
  </w:num>
  <w:num w:numId="8" w16cid:durableId="253322774">
    <w:abstractNumId w:val="1"/>
  </w:num>
  <w:num w:numId="9" w16cid:durableId="1920869450">
    <w:abstractNumId w:val="4"/>
  </w:num>
  <w:num w:numId="10" w16cid:durableId="18510941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F24"/>
    <w:rsid w:val="0000025A"/>
    <w:rsid w:val="00002F13"/>
    <w:rsid w:val="000122FD"/>
    <w:rsid w:val="000241FF"/>
    <w:rsid w:val="00026D6B"/>
    <w:rsid w:val="000323ED"/>
    <w:rsid w:val="00035BF5"/>
    <w:rsid w:val="000425CA"/>
    <w:rsid w:val="000445CC"/>
    <w:rsid w:val="00065B2A"/>
    <w:rsid w:val="00074756"/>
    <w:rsid w:val="00074C0D"/>
    <w:rsid w:val="00076922"/>
    <w:rsid w:val="000775CA"/>
    <w:rsid w:val="000846C6"/>
    <w:rsid w:val="00092718"/>
    <w:rsid w:val="000A5CB1"/>
    <w:rsid w:val="000A67C9"/>
    <w:rsid w:val="000A6894"/>
    <w:rsid w:val="000B3C5D"/>
    <w:rsid w:val="000B6C9B"/>
    <w:rsid w:val="000B75A2"/>
    <w:rsid w:val="000C383E"/>
    <w:rsid w:val="000C605B"/>
    <w:rsid w:val="000D0730"/>
    <w:rsid w:val="000E3A40"/>
    <w:rsid w:val="000E3A94"/>
    <w:rsid w:val="000E4D67"/>
    <w:rsid w:val="000E5792"/>
    <w:rsid w:val="000E777A"/>
    <w:rsid w:val="000F796B"/>
    <w:rsid w:val="00100CD7"/>
    <w:rsid w:val="001018D3"/>
    <w:rsid w:val="00110B67"/>
    <w:rsid w:val="0011156B"/>
    <w:rsid w:val="00117C39"/>
    <w:rsid w:val="001229B5"/>
    <w:rsid w:val="001322B6"/>
    <w:rsid w:val="00147812"/>
    <w:rsid w:val="00147B6C"/>
    <w:rsid w:val="00151D7A"/>
    <w:rsid w:val="001551A1"/>
    <w:rsid w:val="00156017"/>
    <w:rsid w:val="00166B78"/>
    <w:rsid w:val="0017163B"/>
    <w:rsid w:val="00173695"/>
    <w:rsid w:val="0018656B"/>
    <w:rsid w:val="00193D92"/>
    <w:rsid w:val="001945F5"/>
    <w:rsid w:val="001A7DDF"/>
    <w:rsid w:val="001B5EEB"/>
    <w:rsid w:val="001C2CE5"/>
    <w:rsid w:val="001C72AA"/>
    <w:rsid w:val="001D3AE8"/>
    <w:rsid w:val="001D57A7"/>
    <w:rsid w:val="001E3FB9"/>
    <w:rsid w:val="001F0EA8"/>
    <w:rsid w:val="001F690B"/>
    <w:rsid w:val="002008B6"/>
    <w:rsid w:val="00223929"/>
    <w:rsid w:val="00223F24"/>
    <w:rsid w:val="00226372"/>
    <w:rsid w:val="00230C5F"/>
    <w:rsid w:val="00230DBB"/>
    <w:rsid w:val="002337E4"/>
    <w:rsid w:val="00244504"/>
    <w:rsid w:val="0025126A"/>
    <w:rsid w:val="00261EAF"/>
    <w:rsid w:val="0026759D"/>
    <w:rsid w:val="002740A4"/>
    <w:rsid w:val="00276181"/>
    <w:rsid w:val="002809B5"/>
    <w:rsid w:val="00294F6C"/>
    <w:rsid w:val="0029645C"/>
    <w:rsid w:val="0029693A"/>
    <w:rsid w:val="002A2373"/>
    <w:rsid w:val="002A5438"/>
    <w:rsid w:val="002A5630"/>
    <w:rsid w:val="002A65E0"/>
    <w:rsid w:val="002B38A3"/>
    <w:rsid w:val="002B3A0E"/>
    <w:rsid w:val="002B43A5"/>
    <w:rsid w:val="002B4EC4"/>
    <w:rsid w:val="002B6BDC"/>
    <w:rsid w:val="002C6CD2"/>
    <w:rsid w:val="002D78CB"/>
    <w:rsid w:val="002E4A6D"/>
    <w:rsid w:val="002F478C"/>
    <w:rsid w:val="00302712"/>
    <w:rsid w:val="0030744C"/>
    <w:rsid w:val="003262FA"/>
    <w:rsid w:val="00327C36"/>
    <w:rsid w:val="0033181E"/>
    <w:rsid w:val="00332DF0"/>
    <w:rsid w:val="00334DCB"/>
    <w:rsid w:val="00337DA6"/>
    <w:rsid w:val="0034398B"/>
    <w:rsid w:val="00344CFF"/>
    <w:rsid w:val="003756DF"/>
    <w:rsid w:val="00376F03"/>
    <w:rsid w:val="003838DB"/>
    <w:rsid w:val="00384909"/>
    <w:rsid w:val="00384FB1"/>
    <w:rsid w:val="00391167"/>
    <w:rsid w:val="00393B42"/>
    <w:rsid w:val="003965AB"/>
    <w:rsid w:val="00397647"/>
    <w:rsid w:val="003B32AA"/>
    <w:rsid w:val="003C0517"/>
    <w:rsid w:val="003C0869"/>
    <w:rsid w:val="003C1282"/>
    <w:rsid w:val="003D629A"/>
    <w:rsid w:val="003E5562"/>
    <w:rsid w:val="003E679C"/>
    <w:rsid w:val="003E7354"/>
    <w:rsid w:val="003E741C"/>
    <w:rsid w:val="003F709C"/>
    <w:rsid w:val="0040637D"/>
    <w:rsid w:val="0041108A"/>
    <w:rsid w:val="00420D0F"/>
    <w:rsid w:val="004211E2"/>
    <w:rsid w:val="00421421"/>
    <w:rsid w:val="00427D5E"/>
    <w:rsid w:val="00441BB3"/>
    <w:rsid w:val="004445CA"/>
    <w:rsid w:val="00445890"/>
    <w:rsid w:val="00462534"/>
    <w:rsid w:val="0048004C"/>
    <w:rsid w:val="004811B9"/>
    <w:rsid w:val="00493053"/>
    <w:rsid w:val="004A1EC3"/>
    <w:rsid w:val="004B2620"/>
    <w:rsid w:val="004B5B23"/>
    <w:rsid w:val="004C0854"/>
    <w:rsid w:val="004C6DE9"/>
    <w:rsid w:val="004E12E3"/>
    <w:rsid w:val="004E1C7A"/>
    <w:rsid w:val="004F1760"/>
    <w:rsid w:val="004F559B"/>
    <w:rsid w:val="004F79AC"/>
    <w:rsid w:val="005037C3"/>
    <w:rsid w:val="00533625"/>
    <w:rsid w:val="00534465"/>
    <w:rsid w:val="00540B92"/>
    <w:rsid w:val="00546DF8"/>
    <w:rsid w:val="005503B3"/>
    <w:rsid w:val="00560D2C"/>
    <w:rsid w:val="005744FE"/>
    <w:rsid w:val="00580363"/>
    <w:rsid w:val="00582838"/>
    <w:rsid w:val="00583D5B"/>
    <w:rsid w:val="00586967"/>
    <w:rsid w:val="0059714E"/>
    <w:rsid w:val="005A0840"/>
    <w:rsid w:val="005A123A"/>
    <w:rsid w:val="005A29E5"/>
    <w:rsid w:val="005B03CF"/>
    <w:rsid w:val="005B5EAB"/>
    <w:rsid w:val="005C6790"/>
    <w:rsid w:val="005D140B"/>
    <w:rsid w:val="005E3DC5"/>
    <w:rsid w:val="005F1A50"/>
    <w:rsid w:val="005F75A0"/>
    <w:rsid w:val="0060687D"/>
    <w:rsid w:val="00615602"/>
    <w:rsid w:val="00617374"/>
    <w:rsid w:val="00622BBE"/>
    <w:rsid w:val="00634736"/>
    <w:rsid w:val="0063732A"/>
    <w:rsid w:val="006403DE"/>
    <w:rsid w:val="00645BFC"/>
    <w:rsid w:val="00647071"/>
    <w:rsid w:val="0065008E"/>
    <w:rsid w:val="00651A4E"/>
    <w:rsid w:val="00652868"/>
    <w:rsid w:val="00654FED"/>
    <w:rsid w:val="006556BA"/>
    <w:rsid w:val="00661B40"/>
    <w:rsid w:val="00663490"/>
    <w:rsid w:val="00665425"/>
    <w:rsid w:val="0066709A"/>
    <w:rsid w:val="006732EB"/>
    <w:rsid w:val="0067377D"/>
    <w:rsid w:val="00673933"/>
    <w:rsid w:val="0067461D"/>
    <w:rsid w:val="00676584"/>
    <w:rsid w:val="006804C1"/>
    <w:rsid w:val="006811A9"/>
    <w:rsid w:val="006C10A3"/>
    <w:rsid w:val="006C1697"/>
    <w:rsid w:val="006C3B97"/>
    <w:rsid w:val="006D51B8"/>
    <w:rsid w:val="006D5333"/>
    <w:rsid w:val="006D6E2B"/>
    <w:rsid w:val="006E3A30"/>
    <w:rsid w:val="006E3DE1"/>
    <w:rsid w:val="006F3043"/>
    <w:rsid w:val="006F4AEA"/>
    <w:rsid w:val="006F73D6"/>
    <w:rsid w:val="00701851"/>
    <w:rsid w:val="00717861"/>
    <w:rsid w:val="0072110B"/>
    <w:rsid w:val="007263E2"/>
    <w:rsid w:val="00735087"/>
    <w:rsid w:val="0074578A"/>
    <w:rsid w:val="00745D75"/>
    <w:rsid w:val="00751EF0"/>
    <w:rsid w:val="00753B6D"/>
    <w:rsid w:val="00760EEB"/>
    <w:rsid w:val="007800C0"/>
    <w:rsid w:val="00786F24"/>
    <w:rsid w:val="0078756A"/>
    <w:rsid w:val="00787674"/>
    <w:rsid w:val="007876B3"/>
    <w:rsid w:val="007917A1"/>
    <w:rsid w:val="007B2BDD"/>
    <w:rsid w:val="007C169F"/>
    <w:rsid w:val="007C5363"/>
    <w:rsid w:val="007D001D"/>
    <w:rsid w:val="007D1DE7"/>
    <w:rsid w:val="007D4CF3"/>
    <w:rsid w:val="007D713B"/>
    <w:rsid w:val="007D76C3"/>
    <w:rsid w:val="007E0AFC"/>
    <w:rsid w:val="007E1435"/>
    <w:rsid w:val="007F4A68"/>
    <w:rsid w:val="00803F10"/>
    <w:rsid w:val="00804856"/>
    <w:rsid w:val="0081536C"/>
    <w:rsid w:val="00816EB7"/>
    <w:rsid w:val="00821A7E"/>
    <w:rsid w:val="00822B28"/>
    <w:rsid w:val="008306E9"/>
    <w:rsid w:val="00852DD1"/>
    <w:rsid w:val="0085677F"/>
    <w:rsid w:val="00860652"/>
    <w:rsid w:val="00864002"/>
    <w:rsid w:val="0086644F"/>
    <w:rsid w:val="008837D1"/>
    <w:rsid w:val="00890E7B"/>
    <w:rsid w:val="0089403C"/>
    <w:rsid w:val="008A08DE"/>
    <w:rsid w:val="008A28EF"/>
    <w:rsid w:val="008B6137"/>
    <w:rsid w:val="008C725A"/>
    <w:rsid w:val="008D4336"/>
    <w:rsid w:val="008D70AC"/>
    <w:rsid w:val="008E3095"/>
    <w:rsid w:val="008E629C"/>
    <w:rsid w:val="008F0662"/>
    <w:rsid w:val="008F2234"/>
    <w:rsid w:val="00900431"/>
    <w:rsid w:val="00903D1E"/>
    <w:rsid w:val="00904D9A"/>
    <w:rsid w:val="0090558B"/>
    <w:rsid w:val="0092364F"/>
    <w:rsid w:val="0093075D"/>
    <w:rsid w:val="0093128C"/>
    <w:rsid w:val="00934781"/>
    <w:rsid w:val="0095360D"/>
    <w:rsid w:val="00954FF8"/>
    <w:rsid w:val="009716C4"/>
    <w:rsid w:val="00982E91"/>
    <w:rsid w:val="009875EC"/>
    <w:rsid w:val="00987A3A"/>
    <w:rsid w:val="00995413"/>
    <w:rsid w:val="009A0618"/>
    <w:rsid w:val="009A1C35"/>
    <w:rsid w:val="009B030A"/>
    <w:rsid w:val="009B549D"/>
    <w:rsid w:val="009B5783"/>
    <w:rsid w:val="009B5C69"/>
    <w:rsid w:val="009C14FD"/>
    <w:rsid w:val="009C32D0"/>
    <w:rsid w:val="009D0948"/>
    <w:rsid w:val="009D2FEC"/>
    <w:rsid w:val="009D3B03"/>
    <w:rsid w:val="009D53AC"/>
    <w:rsid w:val="009E3328"/>
    <w:rsid w:val="009E54DA"/>
    <w:rsid w:val="009F2272"/>
    <w:rsid w:val="00A06BB1"/>
    <w:rsid w:val="00A17A08"/>
    <w:rsid w:val="00A21C3D"/>
    <w:rsid w:val="00A23FCF"/>
    <w:rsid w:val="00A35E53"/>
    <w:rsid w:val="00A715E0"/>
    <w:rsid w:val="00A72491"/>
    <w:rsid w:val="00A75C04"/>
    <w:rsid w:val="00A8113E"/>
    <w:rsid w:val="00A84315"/>
    <w:rsid w:val="00A8448E"/>
    <w:rsid w:val="00A845B3"/>
    <w:rsid w:val="00A85C4A"/>
    <w:rsid w:val="00A91999"/>
    <w:rsid w:val="00A95CBE"/>
    <w:rsid w:val="00AA0B36"/>
    <w:rsid w:val="00AA1690"/>
    <w:rsid w:val="00AA56BA"/>
    <w:rsid w:val="00AB25B2"/>
    <w:rsid w:val="00AC09B7"/>
    <w:rsid w:val="00AC0A32"/>
    <w:rsid w:val="00AC4030"/>
    <w:rsid w:val="00AD6932"/>
    <w:rsid w:val="00AD6EBE"/>
    <w:rsid w:val="00AE5F9B"/>
    <w:rsid w:val="00AE7244"/>
    <w:rsid w:val="00AF6B06"/>
    <w:rsid w:val="00B22DC6"/>
    <w:rsid w:val="00B31B28"/>
    <w:rsid w:val="00B52FCA"/>
    <w:rsid w:val="00B571E0"/>
    <w:rsid w:val="00B57335"/>
    <w:rsid w:val="00B61898"/>
    <w:rsid w:val="00B65BF1"/>
    <w:rsid w:val="00B725A4"/>
    <w:rsid w:val="00B7688F"/>
    <w:rsid w:val="00B7775A"/>
    <w:rsid w:val="00B903EF"/>
    <w:rsid w:val="00B90557"/>
    <w:rsid w:val="00B94C48"/>
    <w:rsid w:val="00BA6F6C"/>
    <w:rsid w:val="00BC2F25"/>
    <w:rsid w:val="00BC46B0"/>
    <w:rsid w:val="00BC4B0F"/>
    <w:rsid w:val="00BC532E"/>
    <w:rsid w:val="00BC5B4D"/>
    <w:rsid w:val="00BD6898"/>
    <w:rsid w:val="00BE46A5"/>
    <w:rsid w:val="00BE79C2"/>
    <w:rsid w:val="00C00E98"/>
    <w:rsid w:val="00C047DF"/>
    <w:rsid w:val="00C04E4A"/>
    <w:rsid w:val="00C0578A"/>
    <w:rsid w:val="00C0688E"/>
    <w:rsid w:val="00C24280"/>
    <w:rsid w:val="00C318A7"/>
    <w:rsid w:val="00C42911"/>
    <w:rsid w:val="00C44001"/>
    <w:rsid w:val="00C46025"/>
    <w:rsid w:val="00C56AFA"/>
    <w:rsid w:val="00C67F0B"/>
    <w:rsid w:val="00C7677B"/>
    <w:rsid w:val="00C821AB"/>
    <w:rsid w:val="00C87D27"/>
    <w:rsid w:val="00C91414"/>
    <w:rsid w:val="00C92004"/>
    <w:rsid w:val="00C94EFC"/>
    <w:rsid w:val="00CA6CB1"/>
    <w:rsid w:val="00CB114E"/>
    <w:rsid w:val="00CB66AC"/>
    <w:rsid w:val="00CC0391"/>
    <w:rsid w:val="00CC65BD"/>
    <w:rsid w:val="00CC729E"/>
    <w:rsid w:val="00CE10ED"/>
    <w:rsid w:val="00CE3352"/>
    <w:rsid w:val="00CF05B6"/>
    <w:rsid w:val="00D01601"/>
    <w:rsid w:val="00D10D1E"/>
    <w:rsid w:val="00D225B4"/>
    <w:rsid w:val="00D25F1C"/>
    <w:rsid w:val="00D37204"/>
    <w:rsid w:val="00D46EDD"/>
    <w:rsid w:val="00D511EE"/>
    <w:rsid w:val="00D64C50"/>
    <w:rsid w:val="00D655F6"/>
    <w:rsid w:val="00D7584A"/>
    <w:rsid w:val="00D76190"/>
    <w:rsid w:val="00D8163F"/>
    <w:rsid w:val="00D82506"/>
    <w:rsid w:val="00D87CEC"/>
    <w:rsid w:val="00D95011"/>
    <w:rsid w:val="00D97C08"/>
    <w:rsid w:val="00DA47AD"/>
    <w:rsid w:val="00DB1109"/>
    <w:rsid w:val="00DC5D50"/>
    <w:rsid w:val="00DE3A8B"/>
    <w:rsid w:val="00DE79E3"/>
    <w:rsid w:val="00DF640B"/>
    <w:rsid w:val="00E11F80"/>
    <w:rsid w:val="00E20911"/>
    <w:rsid w:val="00E23298"/>
    <w:rsid w:val="00E25EA9"/>
    <w:rsid w:val="00E33B40"/>
    <w:rsid w:val="00E34146"/>
    <w:rsid w:val="00E35D22"/>
    <w:rsid w:val="00E40D2A"/>
    <w:rsid w:val="00E41532"/>
    <w:rsid w:val="00E5208E"/>
    <w:rsid w:val="00E579E5"/>
    <w:rsid w:val="00E614D3"/>
    <w:rsid w:val="00E6307F"/>
    <w:rsid w:val="00E727C7"/>
    <w:rsid w:val="00E73C9A"/>
    <w:rsid w:val="00E74C1D"/>
    <w:rsid w:val="00E771BE"/>
    <w:rsid w:val="00E80084"/>
    <w:rsid w:val="00E800A9"/>
    <w:rsid w:val="00E90457"/>
    <w:rsid w:val="00E90508"/>
    <w:rsid w:val="00E94370"/>
    <w:rsid w:val="00E958D2"/>
    <w:rsid w:val="00E970AF"/>
    <w:rsid w:val="00EA566B"/>
    <w:rsid w:val="00EA5939"/>
    <w:rsid w:val="00EA5C73"/>
    <w:rsid w:val="00EA5DDE"/>
    <w:rsid w:val="00EB17F2"/>
    <w:rsid w:val="00EC2362"/>
    <w:rsid w:val="00EC3BEA"/>
    <w:rsid w:val="00EC5E97"/>
    <w:rsid w:val="00ED536B"/>
    <w:rsid w:val="00ED5ED5"/>
    <w:rsid w:val="00EE1BDF"/>
    <w:rsid w:val="00EE4689"/>
    <w:rsid w:val="00EF0EC7"/>
    <w:rsid w:val="00EF7DAF"/>
    <w:rsid w:val="00F12FD5"/>
    <w:rsid w:val="00F16885"/>
    <w:rsid w:val="00F20DB5"/>
    <w:rsid w:val="00F2205D"/>
    <w:rsid w:val="00F237FA"/>
    <w:rsid w:val="00F24F8A"/>
    <w:rsid w:val="00F2540B"/>
    <w:rsid w:val="00F26F9A"/>
    <w:rsid w:val="00F3513C"/>
    <w:rsid w:val="00F37349"/>
    <w:rsid w:val="00F40AC9"/>
    <w:rsid w:val="00F42FAE"/>
    <w:rsid w:val="00F4786B"/>
    <w:rsid w:val="00F52DD7"/>
    <w:rsid w:val="00F570F5"/>
    <w:rsid w:val="00F70D6D"/>
    <w:rsid w:val="00F71F5F"/>
    <w:rsid w:val="00F73DE0"/>
    <w:rsid w:val="00F851CC"/>
    <w:rsid w:val="00F93ACE"/>
    <w:rsid w:val="00FB7C3D"/>
    <w:rsid w:val="00FC06A9"/>
    <w:rsid w:val="00FC1D07"/>
    <w:rsid w:val="00FC2ABB"/>
    <w:rsid w:val="00FD2962"/>
    <w:rsid w:val="00FD3E4F"/>
    <w:rsid w:val="00FE039E"/>
    <w:rsid w:val="00FE631F"/>
    <w:rsid w:val="00FF3663"/>
    <w:rsid w:val="00FF6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2944DA"/>
  <w15:chartTrackingRefBased/>
  <w15:docId w15:val="{5B5AF136-3D4B-420C-80B1-173C28D55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before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7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semiHidden="1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ragraph (Body),Paragraph"/>
    <w:uiPriority w:val="1"/>
    <w:qFormat/>
    <w:rsid w:val="00661B40"/>
    <w:pPr>
      <w:spacing w:before="120"/>
    </w:pPr>
    <w:rPr>
      <w:color w:val="002B3D" w:themeColor="text2"/>
    </w:rPr>
  </w:style>
  <w:style w:type="paragraph" w:styleId="Heading1">
    <w:name w:val="heading 1"/>
    <w:basedOn w:val="Normal"/>
    <w:next w:val="Normal"/>
    <w:link w:val="Heading1Char"/>
    <w:uiPriority w:val="6"/>
    <w:qFormat/>
    <w:rsid w:val="00661B40"/>
    <w:pPr>
      <w:keepNext/>
      <w:keepLines/>
      <w:spacing w:line="216" w:lineRule="auto"/>
      <w:outlineLvl w:val="0"/>
    </w:pPr>
    <w:rPr>
      <w:rFonts w:asciiTheme="majorHAnsi" w:eastAsiaTheme="majorEastAsia" w:hAnsiTheme="majorHAnsi" w:cstheme="majorBidi"/>
      <w:b/>
      <w:caps/>
      <w:sz w:val="48"/>
      <w:szCs w:val="40"/>
    </w:rPr>
  </w:style>
  <w:style w:type="paragraph" w:styleId="Heading2">
    <w:name w:val="heading 2"/>
    <w:basedOn w:val="Normal"/>
    <w:next w:val="Normal"/>
    <w:link w:val="Heading2Char"/>
    <w:uiPriority w:val="7"/>
    <w:qFormat/>
    <w:rsid w:val="00661B40"/>
    <w:pPr>
      <w:spacing w:before="240" w:line="216" w:lineRule="auto"/>
      <w:outlineLvl w:val="1"/>
    </w:pPr>
    <w:rPr>
      <w:rFonts w:asciiTheme="majorHAnsi" w:hAnsiTheme="majorHAnsi"/>
      <w:b/>
      <w:color w:val="026E77" w:themeColor="accent2"/>
      <w:sz w:val="4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661B40"/>
    <w:pPr>
      <w:spacing w:before="240" w:line="216" w:lineRule="auto"/>
      <w:outlineLvl w:val="2"/>
    </w:pPr>
    <w:rPr>
      <w:rFonts w:asciiTheme="majorHAnsi" w:hAnsiTheme="majorHAnsi"/>
      <w:b/>
      <w:i/>
      <w:sz w:val="34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661B40"/>
    <w:pPr>
      <w:spacing w:before="240" w:line="216" w:lineRule="auto"/>
      <w:outlineLvl w:val="3"/>
    </w:pPr>
    <w:rPr>
      <w:rFonts w:asciiTheme="majorHAnsi" w:hAnsiTheme="majorHAnsi"/>
      <w:b/>
      <w:iCs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rsid w:val="00661B40"/>
    <w:pPr>
      <w:outlineLvl w:val="4"/>
    </w:pPr>
    <w:rPr>
      <w:rFonts w:asciiTheme="majorHAnsi" w:hAnsiTheme="majorHAnsi"/>
      <w:b/>
      <w:i/>
      <w:sz w:val="32"/>
    </w:rPr>
  </w:style>
  <w:style w:type="paragraph" w:styleId="Heading6">
    <w:name w:val="heading 6"/>
    <w:basedOn w:val="Normal"/>
    <w:next w:val="Normal"/>
    <w:link w:val="Heading6Char"/>
    <w:uiPriority w:val="9"/>
    <w:semiHidden/>
    <w:rsid w:val="00661B40"/>
    <w:pPr>
      <w:outlineLvl w:val="5"/>
    </w:pPr>
    <w:rPr>
      <w:rFonts w:asciiTheme="majorHAnsi" w:hAnsiTheme="majorHAnsi"/>
      <w:b/>
      <w:i/>
      <w:iCs/>
      <w:sz w:val="28"/>
    </w:rPr>
  </w:style>
  <w:style w:type="paragraph" w:styleId="Heading7">
    <w:name w:val="heading 7"/>
    <w:basedOn w:val="Normal"/>
    <w:next w:val="Normal"/>
    <w:link w:val="Heading7Char"/>
    <w:uiPriority w:val="9"/>
    <w:semiHidden/>
    <w:rsid w:val="00661B4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661B4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661B4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6"/>
    <w:rsid w:val="00661B40"/>
    <w:rPr>
      <w:rFonts w:asciiTheme="majorHAnsi" w:eastAsiaTheme="majorEastAsia" w:hAnsiTheme="majorHAnsi" w:cstheme="majorBidi"/>
      <w:b/>
      <w:caps/>
      <w:color w:val="002B3D" w:themeColor="text2"/>
      <w:sz w:val="48"/>
      <w:szCs w:val="40"/>
    </w:rPr>
  </w:style>
  <w:style w:type="character" w:customStyle="1" w:styleId="Heading2Char">
    <w:name w:val="Heading 2 Char"/>
    <w:basedOn w:val="DefaultParagraphFont"/>
    <w:link w:val="Heading2"/>
    <w:uiPriority w:val="7"/>
    <w:rsid w:val="00661B40"/>
    <w:rPr>
      <w:rFonts w:asciiTheme="majorHAnsi" w:hAnsiTheme="majorHAnsi"/>
      <w:b/>
      <w:color w:val="026E77" w:themeColor="accent2"/>
      <w:sz w:val="4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61B40"/>
    <w:rPr>
      <w:rFonts w:asciiTheme="majorHAnsi" w:hAnsiTheme="majorHAnsi"/>
      <w:b/>
      <w:i/>
      <w:color w:val="002B3D" w:themeColor="text2"/>
      <w:sz w:val="3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61B40"/>
    <w:rPr>
      <w:rFonts w:asciiTheme="majorHAnsi" w:hAnsiTheme="majorHAnsi"/>
      <w:b/>
      <w:iCs/>
      <w:color w:val="002B3D" w:themeColor="text2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1B40"/>
    <w:rPr>
      <w:rFonts w:asciiTheme="majorHAnsi" w:hAnsiTheme="majorHAnsi"/>
      <w:b/>
      <w:i/>
      <w:color w:val="002B3D" w:themeColor="text2"/>
      <w:sz w:val="3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1B40"/>
    <w:rPr>
      <w:rFonts w:asciiTheme="majorHAnsi" w:hAnsiTheme="majorHAnsi"/>
      <w:b/>
      <w:i/>
      <w:iCs/>
      <w:color w:val="002B3D" w:themeColor="text2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1B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1B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1B40"/>
    <w:rPr>
      <w:rFonts w:eastAsiaTheme="majorEastAsia" w:cstheme="majorBidi"/>
      <w:color w:val="272727" w:themeColor="text1" w:themeTint="D8"/>
    </w:rPr>
  </w:style>
  <w:style w:type="paragraph" w:customStyle="1" w:styleId="Subheader">
    <w:name w:val="Subheader"/>
    <w:basedOn w:val="Normal"/>
    <w:next w:val="Normal"/>
    <w:uiPriority w:val="1"/>
    <w:qFormat/>
    <w:rsid w:val="00661B40"/>
    <w:pPr>
      <w:spacing w:before="240"/>
    </w:pPr>
    <w:rPr>
      <w:b/>
      <w:bCs/>
      <w:sz w:val="26"/>
      <w:szCs w:val="28"/>
    </w:rPr>
  </w:style>
  <w:style w:type="paragraph" w:customStyle="1" w:styleId="Bullets">
    <w:name w:val="Bullets"/>
    <w:basedOn w:val="Normal"/>
    <w:link w:val="BulletsChar"/>
    <w:uiPriority w:val="1"/>
    <w:qFormat/>
    <w:rsid w:val="00661B40"/>
    <w:pPr>
      <w:numPr>
        <w:numId w:val="9"/>
      </w:numPr>
      <w:contextualSpacing/>
    </w:pPr>
  </w:style>
  <w:style w:type="character" w:customStyle="1" w:styleId="BulletsChar">
    <w:name w:val="Bullets Char"/>
    <w:basedOn w:val="DefaultParagraphFont"/>
    <w:link w:val="Bullets"/>
    <w:uiPriority w:val="1"/>
    <w:rsid w:val="00661B40"/>
    <w:rPr>
      <w:color w:val="002B3D" w:themeColor="text2"/>
    </w:rPr>
  </w:style>
  <w:style w:type="paragraph" w:styleId="NoSpacing">
    <w:name w:val="No Spacing"/>
    <w:link w:val="NoSpacingChar"/>
    <w:uiPriority w:val="1"/>
    <w:rsid w:val="00661B40"/>
    <w:rPr>
      <w:rFonts w:eastAsiaTheme="minorEastAsia" w:cs="Calibri"/>
      <w:color w:val="002B3D" w:themeColor="text2"/>
      <w:kern w:val="0"/>
      <w14:ligatures w14:val="none"/>
    </w:rPr>
  </w:style>
  <w:style w:type="paragraph" w:styleId="ListParagraph">
    <w:name w:val="List Paragraph"/>
    <w:basedOn w:val="Normal"/>
    <w:uiPriority w:val="34"/>
    <w:rsid w:val="00661B40"/>
    <w:pPr>
      <w:ind w:left="720"/>
      <w:contextualSpacing/>
    </w:pPr>
  </w:style>
  <w:style w:type="character" w:styleId="IntenseReference">
    <w:name w:val="Intense Reference"/>
    <w:basedOn w:val="DefaultParagraphFont"/>
    <w:uiPriority w:val="32"/>
    <w:rsid w:val="00661B40"/>
    <w:rPr>
      <w:b/>
      <w:bCs/>
      <w:smallCaps/>
      <w:color w:val="45614C" w:themeColor="accent1" w:themeShade="BF"/>
      <w:spacing w:val="5"/>
    </w:rPr>
  </w:style>
  <w:style w:type="paragraph" w:customStyle="1" w:styleId="AccessibilityMessageHeader">
    <w:name w:val="Accessibility Message Header"/>
    <w:basedOn w:val="Normal"/>
    <w:link w:val="AccessibilityMessageHeaderChar"/>
    <w:uiPriority w:val="13"/>
    <w:rsid w:val="00661B40"/>
    <w:pPr>
      <w:spacing w:before="0"/>
    </w:pPr>
    <w:rPr>
      <w:rFonts w:asciiTheme="majorHAnsi" w:eastAsia="Times New Roman" w:hAnsiTheme="majorHAnsi"/>
      <w:b/>
      <w:kern w:val="0"/>
      <w:sz w:val="20"/>
      <w14:ligatures w14:val="none"/>
    </w:rPr>
  </w:style>
  <w:style w:type="character" w:customStyle="1" w:styleId="AccessibilityMessageHeaderChar">
    <w:name w:val="Accessibility Message Header Char"/>
    <w:basedOn w:val="DefaultParagraphFont"/>
    <w:link w:val="AccessibilityMessageHeader"/>
    <w:uiPriority w:val="13"/>
    <w:rsid w:val="00661B40"/>
    <w:rPr>
      <w:rFonts w:asciiTheme="majorHAnsi" w:eastAsia="Times New Roman" w:hAnsiTheme="majorHAnsi"/>
      <w:b/>
      <w:color w:val="002B3D" w:themeColor="text2"/>
      <w:kern w:val="0"/>
      <w:sz w:val="20"/>
      <w14:ligatures w14:val="none"/>
    </w:rPr>
  </w:style>
  <w:style w:type="paragraph" w:customStyle="1" w:styleId="AccessibilityMessageText">
    <w:name w:val="Accessibility Message Text"/>
    <w:basedOn w:val="Normal"/>
    <w:link w:val="AccessibilityMessageTextChar"/>
    <w:uiPriority w:val="14"/>
    <w:rsid w:val="00661B40"/>
    <w:pPr>
      <w:spacing w:before="0" w:after="120"/>
    </w:pPr>
    <w:rPr>
      <w:rFonts w:eastAsia="Times New Roman"/>
      <w:kern w:val="0"/>
      <w:sz w:val="20"/>
      <w14:ligatures w14:val="none"/>
    </w:rPr>
  </w:style>
  <w:style w:type="character" w:customStyle="1" w:styleId="AccessibilityMessageTextChar">
    <w:name w:val="Accessibility Message Text Char"/>
    <w:basedOn w:val="DefaultParagraphFont"/>
    <w:link w:val="AccessibilityMessageText"/>
    <w:uiPriority w:val="14"/>
    <w:rsid w:val="00661B40"/>
    <w:rPr>
      <w:rFonts w:eastAsia="Times New Roman"/>
      <w:color w:val="002B3D" w:themeColor="text2"/>
      <w:kern w:val="0"/>
      <w:sz w:val="2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661B40"/>
    <w:rPr>
      <w:rFonts w:eastAsiaTheme="minorEastAsia" w:cs="Calibri"/>
      <w:color w:val="002B3D" w:themeColor="text2"/>
      <w:kern w:val="0"/>
      <w14:ligatures w14:val="none"/>
    </w:rPr>
  </w:style>
  <w:style w:type="paragraph" w:customStyle="1" w:styleId="NumberedList">
    <w:name w:val="Numbered List"/>
    <w:basedOn w:val="Bullets"/>
    <w:link w:val="NumberedListChar"/>
    <w:qFormat/>
    <w:rsid w:val="00661B40"/>
    <w:pPr>
      <w:numPr>
        <w:numId w:val="10"/>
      </w:numPr>
    </w:pPr>
  </w:style>
  <w:style w:type="character" w:customStyle="1" w:styleId="NumberedListChar">
    <w:name w:val="Numbered List Char"/>
    <w:basedOn w:val="BulletsChar"/>
    <w:link w:val="NumberedList"/>
    <w:rsid w:val="00661B40"/>
    <w:rPr>
      <w:color w:val="002B3D" w:themeColor="text2"/>
    </w:rPr>
  </w:style>
  <w:style w:type="character" w:styleId="CommentReference">
    <w:name w:val="annotation reference"/>
    <w:basedOn w:val="DefaultParagraphFont"/>
    <w:uiPriority w:val="99"/>
    <w:semiHidden/>
    <w:unhideWhenUsed/>
    <w:rsid w:val="00661B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61B4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1B40"/>
    <w:rPr>
      <w:color w:val="002B3D" w:themeColor="text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1B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1B40"/>
    <w:rPr>
      <w:b/>
      <w:bCs/>
      <w:color w:val="002B3D" w:themeColor="text2"/>
      <w:sz w:val="20"/>
      <w:szCs w:val="20"/>
    </w:rPr>
  </w:style>
  <w:style w:type="paragraph" w:styleId="Header">
    <w:name w:val="header"/>
    <w:basedOn w:val="Normal"/>
    <w:link w:val="HeaderChar"/>
    <w:uiPriority w:val="99"/>
    <w:rsid w:val="00661B40"/>
    <w:pPr>
      <w:tabs>
        <w:tab w:val="center" w:pos="4680"/>
        <w:tab w:val="right" w:pos="9360"/>
      </w:tabs>
      <w:spacing w:before="0"/>
      <w:jc w:val="right"/>
    </w:pPr>
    <w:rPr>
      <w:b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661B40"/>
    <w:rPr>
      <w:b/>
      <w:color w:val="002B3D" w:themeColor="text2"/>
      <w:sz w:val="20"/>
    </w:rPr>
  </w:style>
  <w:style w:type="paragraph" w:styleId="Footer">
    <w:name w:val="footer"/>
    <w:basedOn w:val="Normal"/>
    <w:link w:val="FooterChar"/>
    <w:uiPriority w:val="99"/>
    <w:unhideWhenUsed/>
    <w:rsid w:val="00661B40"/>
    <w:pPr>
      <w:tabs>
        <w:tab w:val="center" w:pos="4550"/>
        <w:tab w:val="left" w:pos="5818"/>
      </w:tabs>
      <w:spacing w:before="0" w:after="240"/>
      <w:ind w:right="-360"/>
      <w:jc w:val="right"/>
    </w:pPr>
    <w:rPr>
      <w:b/>
      <w:bCs/>
      <w:color w:val="2A4D59" w:themeColor="accent5" w:themeShade="80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61B40"/>
    <w:rPr>
      <w:b/>
      <w:bCs/>
      <w:color w:val="2A4D59" w:themeColor="accent5" w:themeShade="80"/>
      <w:sz w:val="20"/>
      <w:szCs w:val="20"/>
    </w:rPr>
  </w:style>
  <w:style w:type="character" w:styleId="Hyperlink">
    <w:name w:val="Hyperlink"/>
    <w:basedOn w:val="DefaultParagraphFont"/>
    <w:uiPriority w:val="9"/>
    <w:qFormat/>
    <w:rsid w:val="00661B40"/>
    <w:rPr>
      <w:b/>
      <w:color w:val="026E77" w:themeColor="accent2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661B40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661B40"/>
    <w:rPr>
      <w:rFonts w:asciiTheme="minorHAnsi" w:hAnsiTheme="minorHAnsi"/>
      <w:b/>
      <w:i/>
      <w:iCs/>
      <w:color w:val="002B3D" w:themeColor="text2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661B40"/>
    <w:rPr>
      <w:b/>
      <w:color w:val="589AB0" w:themeColor="followedHyperlink"/>
      <w:u w:val="none"/>
    </w:rPr>
  </w:style>
  <w:style w:type="table" w:styleId="TableGrid">
    <w:name w:val="Table Grid"/>
    <w:basedOn w:val="TableNormal"/>
    <w:uiPriority w:val="39"/>
    <w:rsid w:val="009B030A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61B40"/>
    <w:rPr>
      <w:color w:val="666666"/>
    </w:rPr>
  </w:style>
  <w:style w:type="table" w:styleId="GridTable4-Accent4">
    <w:name w:val="Grid Table 4 Accent 4"/>
    <w:basedOn w:val="TableNormal"/>
    <w:uiPriority w:val="49"/>
    <w:rsid w:val="00223F24"/>
    <w:tblPr>
      <w:tblStyleRowBandSize w:val="1"/>
      <w:tblStyleColBandSize w:val="1"/>
      <w:tblBorders>
        <w:top w:val="single" w:sz="4" w:space="0" w:color="C1DBDB" w:themeColor="accent4" w:themeTint="99"/>
        <w:left w:val="single" w:sz="4" w:space="0" w:color="C1DBDB" w:themeColor="accent4" w:themeTint="99"/>
        <w:bottom w:val="single" w:sz="4" w:space="0" w:color="C1DBDB" w:themeColor="accent4" w:themeTint="99"/>
        <w:right w:val="single" w:sz="4" w:space="0" w:color="C1DBDB" w:themeColor="accent4" w:themeTint="99"/>
        <w:insideH w:val="single" w:sz="4" w:space="0" w:color="C1DBDB" w:themeColor="accent4" w:themeTint="99"/>
        <w:insideV w:val="single" w:sz="4" w:space="0" w:color="C1DBDB" w:themeColor="accent4" w:themeTint="99"/>
      </w:tblBorders>
    </w:tblPr>
    <w:tblStylePr w:type="firstRow">
      <w:rPr>
        <w:b/>
        <w:bCs/>
        <w:color w:val="F8F7E6" w:themeColor="background1"/>
      </w:rPr>
      <w:tblPr/>
      <w:tcPr>
        <w:tcBorders>
          <w:top w:val="single" w:sz="4" w:space="0" w:color="99C3C3" w:themeColor="accent4"/>
          <w:left w:val="single" w:sz="4" w:space="0" w:color="99C3C3" w:themeColor="accent4"/>
          <w:bottom w:val="single" w:sz="4" w:space="0" w:color="99C3C3" w:themeColor="accent4"/>
          <w:right w:val="single" w:sz="4" w:space="0" w:color="99C3C3" w:themeColor="accent4"/>
          <w:insideH w:val="nil"/>
          <w:insideV w:val="nil"/>
        </w:tcBorders>
        <w:shd w:val="clear" w:color="auto" w:fill="99C3C3" w:themeFill="accent4"/>
      </w:tcPr>
    </w:tblStylePr>
    <w:tblStylePr w:type="lastRow">
      <w:rPr>
        <w:b/>
        <w:bCs/>
      </w:rPr>
      <w:tblPr/>
      <w:tcPr>
        <w:tcBorders>
          <w:top w:val="double" w:sz="4" w:space="0" w:color="99C3C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3F3" w:themeFill="accent4" w:themeFillTint="33"/>
      </w:tcPr>
    </w:tblStylePr>
    <w:tblStylePr w:type="band1Horz">
      <w:tblPr/>
      <w:tcPr>
        <w:shd w:val="clear" w:color="auto" w:fill="EAF3F3" w:themeFill="accent4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223F24"/>
    <w:pPr>
      <w:spacing w:before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3F24"/>
    <w:rPr>
      <w:color w:val="002B3D" w:themeColor="text2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23F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accessibility@bendoregon.gov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accessibility@bendoregon.g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Word%20Templates\BMPO\BMPO%20Agenda%20Template-2026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56DFCA209604B6BAD3861B3CE32FE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0A6CE4-4576-469A-B78A-20A7976465EA}"/>
      </w:docPartPr>
      <w:docPartBody>
        <w:p w:rsidR="00A141E0" w:rsidRDefault="00A141E0">
          <w:pPr>
            <w:pStyle w:val="D56DFCA209604B6BAD3861B3CE32FE7D"/>
          </w:pPr>
          <w:r>
            <w:t>Advisory Board Name</w:t>
          </w:r>
        </w:p>
      </w:docPartBody>
    </w:docPart>
    <w:docPart>
      <w:docPartPr>
        <w:name w:val="20B1E203D4EF4475A451FAC78ED4C1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FED324-1FFC-4558-8E8F-F52D892EF274}"/>
      </w:docPartPr>
      <w:docPartBody>
        <w:p w:rsidR="00A141E0" w:rsidRDefault="00A141E0">
          <w:pPr>
            <w:pStyle w:val="20B1E203D4EF4475A451FAC78ED4C12D"/>
          </w:pPr>
          <w:r w:rsidRPr="00661B40">
            <w:t>Click or tap to enter a date.</w:t>
          </w:r>
        </w:p>
      </w:docPartBody>
    </w:docPart>
    <w:docPart>
      <w:docPartPr>
        <w:name w:val="2C59173C59374C86AEF71BC781315E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56E5BA-9BFD-49FE-8D2F-8EF193B5D8E9}"/>
      </w:docPartPr>
      <w:docPartBody>
        <w:p w:rsidR="00A141E0" w:rsidRDefault="00A141E0">
          <w:pPr>
            <w:pStyle w:val="2C59173C59374C86AEF71BC781315E62"/>
          </w:pPr>
          <w:r>
            <w:t>Name of Advisory Board Meeting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1E0"/>
    <w:rsid w:val="00024A84"/>
    <w:rsid w:val="002337E4"/>
    <w:rsid w:val="003A64FC"/>
    <w:rsid w:val="004C6DE9"/>
    <w:rsid w:val="00557B75"/>
    <w:rsid w:val="0072110B"/>
    <w:rsid w:val="00803F10"/>
    <w:rsid w:val="00A141E0"/>
    <w:rsid w:val="00D46EDD"/>
    <w:rsid w:val="00F72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56DFCA209604B6BAD3861B3CE32FE7D">
    <w:name w:val="D56DFCA209604B6BAD3861B3CE32FE7D"/>
  </w:style>
  <w:style w:type="paragraph" w:customStyle="1" w:styleId="20B1E203D4EF4475A451FAC78ED4C12D">
    <w:name w:val="20B1E203D4EF4475A451FAC78ED4C12D"/>
  </w:style>
  <w:style w:type="paragraph" w:customStyle="1" w:styleId="2C59173C59374C86AEF71BC781315E62">
    <w:name w:val="2C59173C59374C86AEF71BC781315E6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2026 MASTER Theme">
  <a:themeElements>
    <a:clrScheme name="2025 Brand Update 10/16/25">
      <a:dk1>
        <a:srgbClr val="000000"/>
      </a:dk1>
      <a:lt1>
        <a:srgbClr val="F8F7E6"/>
      </a:lt1>
      <a:dk2>
        <a:srgbClr val="002B3D"/>
      </a:dk2>
      <a:lt2>
        <a:srgbClr val="FFFFFF"/>
      </a:lt2>
      <a:accent1>
        <a:srgbClr val="5D8266"/>
      </a:accent1>
      <a:accent2>
        <a:srgbClr val="026E77"/>
      </a:accent2>
      <a:accent3>
        <a:srgbClr val="004E52"/>
      </a:accent3>
      <a:accent4>
        <a:srgbClr val="99C3C3"/>
      </a:accent4>
      <a:accent5>
        <a:srgbClr val="589AB0"/>
      </a:accent5>
      <a:accent6>
        <a:srgbClr val="B9614E"/>
      </a:accent6>
      <a:hlink>
        <a:srgbClr val="589AB0"/>
      </a:hlink>
      <a:folHlink>
        <a:srgbClr val="589AB0"/>
      </a:folHlink>
    </a:clrScheme>
    <a:fontScheme name="2025 Fonts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7a0022-64ab-44ec-b7ad-4c68f52b6456">
      <Terms xmlns="http://schemas.microsoft.com/office/infopath/2007/PartnerControls"/>
    </lcf76f155ced4ddcb4097134ff3c332f>
    <TaxCatchAll xmlns="026248f0-b968-461f-a166-720658ab945f" xsi:nil="true"/>
    <_ip_UnifiedCompliancePolicyUIAction xmlns="http://schemas.microsoft.com/sharepoint/v3" xsi:nil="true"/>
    <_ip_UnifiedCompliancePolicyProperties xmlns="http://schemas.microsoft.com/sharepoint/v3" xsi:nil="true"/>
    <_dlc_DocId xmlns="026248f0-b968-461f-a166-720658ab945f">YJ54NWTXQA5K-1341954349-17734</_dlc_DocId>
    <_dlc_DocIdUrl xmlns="026248f0-b968-461f-a166-720658ab945f">
      <Url>https://bendoregon.sharepoint.com/sites/Bend_MPO/_layouts/15/DocIdRedir.aspx?ID=YJ54NWTXQA5K-1341954349-17734</Url>
      <Description>YJ54NWTXQA5K-1341954349-17734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3788567327A74CBFCB6A1FD58AEF20" ma:contentTypeVersion="20" ma:contentTypeDescription="Create a new document." ma:contentTypeScope="" ma:versionID="d7ee6bf1f167c06a148b14688ecc9e41">
  <xsd:schema xmlns:xsd="http://www.w3.org/2001/XMLSchema" xmlns:xs="http://www.w3.org/2001/XMLSchema" xmlns:p="http://schemas.microsoft.com/office/2006/metadata/properties" xmlns:ns1="http://schemas.microsoft.com/sharepoint/v3" xmlns:ns2="026248f0-b968-461f-a166-720658ab945f" xmlns:ns3="a27a0022-64ab-44ec-b7ad-4c68f52b6456" targetNamespace="http://schemas.microsoft.com/office/2006/metadata/properties" ma:root="true" ma:fieldsID="a3ae795e54aad2f9ea418438a7f45cc7" ns1:_="" ns2:_="" ns3:_="">
    <xsd:import namespace="http://schemas.microsoft.com/sharepoint/v3"/>
    <xsd:import namespace="026248f0-b968-461f-a166-720658ab945f"/>
    <xsd:import namespace="a27a0022-64ab-44ec-b7ad-4c68f52b645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6248f0-b968-461f-a166-720658ab945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9fdaf6ed-6c18-4e4f-bfd0-dfa816163cda}" ma:internalName="TaxCatchAll" ma:showField="CatchAllData" ma:web="026248f0-b968-461f-a166-720658ab94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7a0022-64ab-44ec-b7ad-4c68f52b64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d33022fe-1e51-4b20-963d-b591020e5c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30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79D0AF-0557-4208-B875-8253DC4D77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8A32838-D369-42CC-AC90-33CD102D01A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E4D1C0B-7F01-4225-A205-5354CAE33FF2}">
  <ds:schemaRefs>
    <ds:schemaRef ds:uri="http://schemas.microsoft.com/office/2006/metadata/properties"/>
    <ds:schemaRef ds:uri="http://schemas.microsoft.com/office/infopath/2007/PartnerControls"/>
    <ds:schemaRef ds:uri="a27a0022-64ab-44ec-b7ad-4c68f52b6456"/>
    <ds:schemaRef ds:uri="026248f0-b968-461f-a166-720658ab945f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D11C379E-52C3-4A1C-A906-A5376EF93C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26248f0-b968-461f-a166-720658ab945f"/>
    <ds:schemaRef ds:uri="a27a0022-64ab-44ec-b7ad-4c68f52b64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9F32449-66B0-4C99-87DD-0D2D1CB510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BMPO Agenda Template-2026.dotx</Template>
  <TotalTime>31</TotalTime>
  <Pages>2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Bend</Company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 Kennedy</dc:creator>
  <cp:keywords/>
  <dc:description/>
  <cp:lastModifiedBy>Kelli Kennedy</cp:lastModifiedBy>
  <cp:revision>27</cp:revision>
  <cp:lastPrinted>2025-11-06T23:35:00Z</cp:lastPrinted>
  <dcterms:created xsi:type="dcterms:W3CDTF">2026-08-10T17:06:00Z</dcterms:created>
  <dcterms:modified xsi:type="dcterms:W3CDTF">2026-08-18T22:38:00Z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0x0101001D3788567327A74CBFCB6A1FD58AEF20</vt:lpwstr>
  </property>
  <property fmtid="{D5CDD505-2E9C-101B-9397-08002B2CF9AE}" pid="3" name="MediaServiceImageTags">
    <vt:lpwstr/>
  </property>
  <property fmtid="{D5CDD505-2E9C-101B-9397-08002B2CF9AE}" pid="4" name="_dlc_DocIdItemGuid">
    <vt:lpwstr>48d5949b-74e4-4bcf-9b3e-23b7b97a54a3</vt:lpwstr>
  </property>
</Properties>
</file>