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3D27E" w14:textId="77777777" w:rsidR="00853836" w:rsidRDefault="00853836">
      <w:pPr>
        <w:pStyle w:val="BodyText"/>
        <w:rPr>
          <w:rFonts w:ascii="Times New Roman"/>
          <w:sz w:val="20"/>
        </w:rPr>
      </w:pPr>
    </w:p>
    <w:p w14:paraId="2783D27F" w14:textId="77777777" w:rsidR="00853836" w:rsidRDefault="00853836">
      <w:pPr>
        <w:pStyle w:val="BodyText"/>
        <w:rPr>
          <w:rFonts w:ascii="Times New Roman"/>
          <w:sz w:val="20"/>
        </w:rPr>
      </w:pPr>
    </w:p>
    <w:p w14:paraId="2783D280" w14:textId="77777777" w:rsidR="00853836" w:rsidRDefault="00853836">
      <w:pPr>
        <w:pStyle w:val="BodyText"/>
        <w:rPr>
          <w:rFonts w:ascii="Times New Roman"/>
          <w:sz w:val="20"/>
        </w:rPr>
      </w:pPr>
    </w:p>
    <w:p w14:paraId="2783D281" w14:textId="77777777" w:rsidR="00853836" w:rsidRDefault="00853836">
      <w:pPr>
        <w:pStyle w:val="BodyText"/>
        <w:rPr>
          <w:rFonts w:ascii="Times New Roman"/>
          <w:sz w:val="20"/>
        </w:rPr>
      </w:pPr>
    </w:p>
    <w:p w14:paraId="2783D282" w14:textId="77777777" w:rsidR="00853836" w:rsidRDefault="00853836">
      <w:pPr>
        <w:pStyle w:val="BodyText"/>
        <w:rPr>
          <w:rFonts w:ascii="Times New Roman"/>
          <w:sz w:val="20"/>
        </w:rPr>
      </w:pPr>
    </w:p>
    <w:p w14:paraId="2783D283" w14:textId="77777777" w:rsidR="00853836" w:rsidRDefault="00853836">
      <w:pPr>
        <w:pStyle w:val="BodyText"/>
        <w:rPr>
          <w:rFonts w:ascii="Times New Roman"/>
          <w:sz w:val="20"/>
        </w:rPr>
      </w:pPr>
    </w:p>
    <w:p w14:paraId="2783D284" w14:textId="77777777" w:rsidR="00853836" w:rsidRDefault="00853836">
      <w:pPr>
        <w:pStyle w:val="BodyText"/>
        <w:rPr>
          <w:rFonts w:ascii="Times New Roman"/>
          <w:sz w:val="20"/>
        </w:rPr>
      </w:pPr>
    </w:p>
    <w:p w14:paraId="2783D285" w14:textId="77777777" w:rsidR="00853836" w:rsidRDefault="00000000">
      <w:pPr>
        <w:spacing w:before="227"/>
        <w:ind w:left="120"/>
        <w:rPr>
          <w:b/>
          <w:sz w:val="28"/>
        </w:rPr>
      </w:pPr>
      <w:r>
        <w:rPr>
          <w:noProof/>
        </w:rPr>
        <w:drawing>
          <wp:anchor distT="0" distB="0" distL="0" distR="0" simplePos="0" relativeHeight="251656192" behindDoc="0" locked="0" layoutInCell="1" allowOverlap="1" wp14:anchorId="2783D2A2" wp14:editId="2783D2A3">
            <wp:simplePos x="0" y="0"/>
            <wp:positionH relativeFrom="page">
              <wp:posOffset>5257800</wp:posOffset>
            </wp:positionH>
            <wp:positionV relativeFrom="paragraph">
              <wp:posOffset>-1022580</wp:posOffset>
            </wp:positionV>
            <wp:extent cx="1847316" cy="133094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847316" cy="1330947"/>
                    </a:xfrm>
                    <a:prstGeom prst="rect">
                      <a:avLst/>
                    </a:prstGeom>
                  </pic:spPr>
                </pic:pic>
              </a:graphicData>
            </a:graphic>
          </wp:anchor>
        </w:drawing>
      </w:r>
      <w:r>
        <w:rPr>
          <w:b/>
          <w:sz w:val="28"/>
        </w:rPr>
        <w:t>Agenda</w:t>
      </w:r>
    </w:p>
    <w:p w14:paraId="2783D286" w14:textId="552C41F8" w:rsidR="00853836" w:rsidRDefault="00000000">
      <w:pPr>
        <w:pStyle w:val="Heading1"/>
        <w:spacing w:before="0"/>
        <w:ind w:left="119" w:right="5763" w:firstLine="0"/>
      </w:pPr>
      <w:r>
        <w:t xml:space="preserve">BEDAB </w:t>
      </w:r>
      <w:r w:rsidR="0068510C">
        <w:t>Strategic Working Group</w:t>
      </w:r>
      <w:r>
        <w:t xml:space="preserve"> </w:t>
      </w:r>
      <w:r w:rsidR="0068510C">
        <w:t>Wednesday</w:t>
      </w:r>
      <w:r>
        <w:t xml:space="preserve">, </w:t>
      </w:r>
      <w:r w:rsidR="0068510C">
        <w:t>March 22</w:t>
      </w:r>
      <w:r>
        <w:t>,</w:t>
      </w:r>
      <w:r w:rsidR="009E1548">
        <w:t>2023</w:t>
      </w:r>
      <w:r>
        <w:t xml:space="preserve"> </w:t>
      </w:r>
    </w:p>
    <w:p w14:paraId="1DEBB504" w14:textId="33506E86" w:rsidR="009E1548" w:rsidRDefault="009E1548">
      <w:pPr>
        <w:pStyle w:val="Heading1"/>
        <w:spacing w:before="0"/>
        <w:ind w:left="119" w:right="5763" w:firstLine="0"/>
      </w:pPr>
      <w:r>
        <w:t>Hybrid</w:t>
      </w:r>
      <w:r w:rsidR="00F506E7">
        <w:t xml:space="preserve"> Meeting</w:t>
      </w:r>
    </w:p>
    <w:p w14:paraId="39234FCA" w14:textId="16E42442" w:rsidR="009E1548" w:rsidRDefault="009E1548">
      <w:pPr>
        <w:pStyle w:val="Heading1"/>
        <w:spacing w:before="0"/>
        <w:ind w:left="119" w:right="5763" w:firstLine="0"/>
      </w:pPr>
      <w:r>
        <w:t>Awbrey Butte, 2</w:t>
      </w:r>
      <w:r w:rsidRPr="009E1548">
        <w:rPr>
          <w:vertAlign w:val="superscript"/>
        </w:rPr>
        <w:t>nd</w:t>
      </w:r>
      <w:r>
        <w:t xml:space="preserve"> </w:t>
      </w:r>
      <w:r w:rsidR="008D5E3E">
        <w:t>floor,</w:t>
      </w:r>
    </w:p>
    <w:p w14:paraId="2783D287" w14:textId="77777777" w:rsidR="00853836" w:rsidRDefault="00000000">
      <w:pPr>
        <w:ind w:left="120"/>
        <w:rPr>
          <w:b/>
          <w:sz w:val="24"/>
        </w:rPr>
      </w:pPr>
      <w:r>
        <w:rPr>
          <w:b/>
          <w:sz w:val="24"/>
        </w:rPr>
        <w:t>710 NW Wall, Bend, Oregon</w:t>
      </w:r>
    </w:p>
    <w:p w14:paraId="2783D288" w14:textId="3D74023E" w:rsidR="00853836" w:rsidRDefault="00BE02D1">
      <w:pPr>
        <w:pStyle w:val="BodyText"/>
        <w:spacing w:before="5"/>
        <w:rPr>
          <w:b/>
          <w:sz w:val="18"/>
        </w:rPr>
      </w:pPr>
      <w:r>
        <w:rPr>
          <w:noProof/>
        </w:rPr>
        <mc:AlternateContent>
          <mc:Choice Requires="wps">
            <w:drawing>
              <wp:anchor distT="0" distB="0" distL="0" distR="0" simplePos="0" relativeHeight="251658240" behindDoc="0" locked="0" layoutInCell="1" allowOverlap="1" wp14:anchorId="2783D2A4" wp14:editId="00F47688">
                <wp:simplePos x="0" y="0"/>
                <wp:positionH relativeFrom="page">
                  <wp:posOffset>1143000</wp:posOffset>
                </wp:positionH>
                <wp:positionV relativeFrom="paragraph">
                  <wp:posOffset>167005</wp:posOffset>
                </wp:positionV>
                <wp:extent cx="4323080" cy="0"/>
                <wp:effectExtent l="9525" t="13970" r="10795" b="1460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3080"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4ABD8"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3.15pt" to="430.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" strokeweight=".37678mm">
                <w10:wrap type="topAndBottom" anchorx="page"/>
              </v:line>
            </w:pict>
          </mc:Fallback>
        </mc:AlternateContent>
      </w:r>
    </w:p>
    <w:p w14:paraId="2783D289" w14:textId="77777777" w:rsidR="00853836" w:rsidRDefault="00853836">
      <w:pPr>
        <w:pStyle w:val="BodyText"/>
        <w:spacing w:before="8"/>
        <w:rPr>
          <w:b/>
          <w:sz w:val="13"/>
        </w:rPr>
      </w:pPr>
    </w:p>
    <w:p w14:paraId="2783D28A" w14:textId="6274F8DB" w:rsidR="00853836" w:rsidRDefault="00000000">
      <w:pPr>
        <w:tabs>
          <w:tab w:val="left" w:pos="1559"/>
        </w:tabs>
        <w:spacing w:before="92"/>
        <w:ind w:left="120"/>
        <w:rPr>
          <w:b/>
          <w:sz w:val="24"/>
        </w:rPr>
      </w:pPr>
      <w:r>
        <w:rPr>
          <w:b/>
          <w:sz w:val="24"/>
        </w:rPr>
        <w:t>12:00</w:t>
      </w:r>
      <w:r>
        <w:rPr>
          <w:b/>
          <w:spacing w:val="-1"/>
          <w:sz w:val="24"/>
        </w:rPr>
        <w:t xml:space="preserve"> </w:t>
      </w:r>
      <w:r>
        <w:rPr>
          <w:b/>
          <w:sz w:val="24"/>
        </w:rPr>
        <w:t>p.m.</w:t>
      </w:r>
      <w:r>
        <w:rPr>
          <w:b/>
          <w:sz w:val="24"/>
        </w:rPr>
        <w:tab/>
        <w:t xml:space="preserve">BEDAB </w:t>
      </w:r>
      <w:r w:rsidR="009E1548" w:rsidRPr="005963CF">
        <w:rPr>
          <w:b/>
          <w:bCs/>
          <w:sz w:val="24"/>
          <w:szCs w:val="24"/>
        </w:rPr>
        <w:t>Strategic Working Group</w:t>
      </w:r>
      <w:r w:rsidR="009E1548">
        <w:t xml:space="preserve"> </w:t>
      </w:r>
      <w:r>
        <w:rPr>
          <w:b/>
          <w:sz w:val="24"/>
        </w:rPr>
        <w:t>Meeting</w:t>
      </w:r>
    </w:p>
    <w:p w14:paraId="2783D28B" w14:textId="77777777" w:rsidR="00853836" w:rsidRDefault="00853836">
      <w:pPr>
        <w:pStyle w:val="BodyText"/>
        <w:spacing w:before="4"/>
        <w:rPr>
          <w:b/>
          <w:sz w:val="34"/>
        </w:rPr>
      </w:pPr>
    </w:p>
    <w:p w14:paraId="2783D28C" w14:textId="39320729" w:rsidR="00853836" w:rsidRDefault="00000000">
      <w:pPr>
        <w:pStyle w:val="ListParagraph"/>
        <w:numPr>
          <w:ilvl w:val="0"/>
          <w:numId w:val="1"/>
        </w:numPr>
        <w:tabs>
          <w:tab w:val="left" w:pos="840"/>
        </w:tabs>
        <w:spacing w:before="0"/>
        <w:ind w:right="427"/>
        <w:rPr>
          <w:sz w:val="24"/>
        </w:rPr>
      </w:pPr>
      <w:r>
        <w:rPr>
          <w:b/>
          <w:sz w:val="24"/>
        </w:rPr>
        <w:t>Roll Call:</w:t>
      </w:r>
      <w:r w:rsidR="00B439DA">
        <w:rPr>
          <w:sz w:val="24"/>
        </w:rPr>
        <w:t xml:space="preserve"> Travis Davis</w:t>
      </w:r>
      <w:r>
        <w:rPr>
          <w:sz w:val="24"/>
        </w:rPr>
        <w:t xml:space="preserve">, Keith Dodge, </w:t>
      </w:r>
      <w:r w:rsidR="00B439DA">
        <w:rPr>
          <w:sz w:val="24"/>
        </w:rPr>
        <w:t xml:space="preserve">Kelly Kearsley, </w:t>
      </w:r>
      <w:r w:rsidR="00157EBC">
        <w:rPr>
          <w:sz w:val="24"/>
        </w:rPr>
        <w:t xml:space="preserve">Tierney Booker, </w:t>
      </w:r>
      <w:r w:rsidR="00B439DA">
        <w:rPr>
          <w:sz w:val="24"/>
        </w:rPr>
        <w:t>Don Myll,</w:t>
      </w:r>
      <w:r w:rsidR="009754A7">
        <w:rPr>
          <w:sz w:val="24"/>
        </w:rPr>
        <w:t xml:space="preserve"> Damian Syrn</w:t>
      </w:r>
      <w:r w:rsidR="00157EBC">
        <w:rPr>
          <w:sz w:val="24"/>
        </w:rPr>
        <w:t>y</w:t>
      </w:r>
      <w:r w:rsidR="009754A7">
        <w:rPr>
          <w:sz w:val="24"/>
        </w:rPr>
        <w:t>k</w:t>
      </w:r>
    </w:p>
    <w:p w14:paraId="2783D28D" w14:textId="041B41D7" w:rsidR="00853836" w:rsidRDefault="006531C4">
      <w:pPr>
        <w:pStyle w:val="Heading1"/>
        <w:numPr>
          <w:ilvl w:val="0"/>
          <w:numId w:val="1"/>
        </w:numPr>
        <w:tabs>
          <w:tab w:val="left" w:pos="840"/>
        </w:tabs>
      </w:pPr>
      <w:r>
        <w:t>Discuss Scope</w:t>
      </w:r>
    </w:p>
    <w:p w14:paraId="2783D28E" w14:textId="3C12EE48" w:rsidR="00853836" w:rsidRDefault="00B439DA">
      <w:pPr>
        <w:pStyle w:val="ListParagraph"/>
        <w:numPr>
          <w:ilvl w:val="0"/>
          <w:numId w:val="1"/>
        </w:numPr>
        <w:tabs>
          <w:tab w:val="left" w:pos="840"/>
        </w:tabs>
        <w:rPr>
          <w:b/>
          <w:sz w:val="24"/>
        </w:rPr>
      </w:pPr>
      <w:r>
        <w:rPr>
          <w:b/>
          <w:sz w:val="24"/>
        </w:rPr>
        <w:t>Subcommittee</w:t>
      </w:r>
      <w:r w:rsidR="006531C4">
        <w:rPr>
          <w:b/>
          <w:sz w:val="24"/>
        </w:rPr>
        <w:t xml:space="preserve"> role and meeting frequency</w:t>
      </w:r>
    </w:p>
    <w:p w14:paraId="2783D28F" w14:textId="3D45ABDD" w:rsidR="00853836" w:rsidRDefault="006531C4">
      <w:pPr>
        <w:pStyle w:val="ListParagraph"/>
        <w:numPr>
          <w:ilvl w:val="0"/>
          <w:numId w:val="1"/>
        </w:numPr>
        <w:tabs>
          <w:tab w:val="left" w:pos="840"/>
        </w:tabs>
        <w:rPr>
          <w:b/>
          <w:sz w:val="24"/>
        </w:rPr>
      </w:pPr>
      <w:r>
        <w:rPr>
          <w:b/>
          <w:sz w:val="24"/>
        </w:rPr>
        <w:t>Planned timeline, inclusion in Council Goals, and interaction with planned Economic Opportunities Analysis</w:t>
      </w:r>
    </w:p>
    <w:p w14:paraId="7682085A" w14:textId="4170A653" w:rsidR="002E25EE" w:rsidRDefault="002E25EE">
      <w:pPr>
        <w:pStyle w:val="ListParagraph"/>
        <w:numPr>
          <w:ilvl w:val="0"/>
          <w:numId w:val="1"/>
        </w:numPr>
        <w:tabs>
          <w:tab w:val="left" w:pos="840"/>
        </w:tabs>
        <w:rPr>
          <w:b/>
          <w:sz w:val="24"/>
        </w:rPr>
      </w:pPr>
      <w:r>
        <w:rPr>
          <w:b/>
          <w:sz w:val="24"/>
        </w:rPr>
        <w:t>Feedback on timeline-</w:t>
      </w:r>
    </w:p>
    <w:p w14:paraId="19A99658" w14:textId="7C0840FE" w:rsidR="002E25EE" w:rsidRDefault="005963CF" w:rsidP="002E25EE">
      <w:pPr>
        <w:pStyle w:val="ListParagraph"/>
        <w:numPr>
          <w:ilvl w:val="0"/>
          <w:numId w:val="2"/>
        </w:numPr>
        <w:tabs>
          <w:tab w:val="left" w:pos="840"/>
        </w:tabs>
        <w:rPr>
          <w:b/>
          <w:sz w:val="24"/>
        </w:rPr>
      </w:pPr>
      <w:r>
        <w:rPr>
          <w:b/>
          <w:sz w:val="24"/>
        </w:rPr>
        <w:t>What’s missing?</w:t>
      </w:r>
    </w:p>
    <w:p w14:paraId="63B24370" w14:textId="03679304" w:rsidR="005963CF" w:rsidRDefault="005963CF" w:rsidP="002E25EE">
      <w:pPr>
        <w:pStyle w:val="ListParagraph"/>
        <w:numPr>
          <w:ilvl w:val="0"/>
          <w:numId w:val="2"/>
        </w:numPr>
        <w:tabs>
          <w:tab w:val="left" w:pos="840"/>
        </w:tabs>
        <w:rPr>
          <w:b/>
          <w:sz w:val="24"/>
        </w:rPr>
      </w:pPr>
      <w:r>
        <w:rPr>
          <w:b/>
          <w:sz w:val="24"/>
        </w:rPr>
        <w:t>Individual participation in specific components</w:t>
      </w:r>
    </w:p>
    <w:p w14:paraId="377FB4FB" w14:textId="45C38347" w:rsidR="005963CF" w:rsidRDefault="005963CF" w:rsidP="005963CF">
      <w:pPr>
        <w:pStyle w:val="ListParagraph"/>
        <w:numPr>
          <w:ilvl w:val="0"/>
          <w:numId w:val="2"/>
        </w:numPr>
        <w:tabs>
          <w:tab w:val="left" w:pos="840"/>
        </w:tabs>
        <w:rPr>
          <w:b/>
          <w:sz w:val="24"/>
        </w:rPr>
      </w:pPr>
      <w:r>
        <w:rPr>
          <w:b/>
          <w:sz w:val="24"/>
        </w:rPr>
        <w:t>Stakeholders I’m missing</w:t>
      </w:r>
    </w:p>
    <w:p w14:paraId="2783D290" w14:textId="0F1F45D6" w:rsidR="00853836" w:rsidRDefault="00000000">
      <w:pPr>
        <w:pStyle w:val="ListParagraph"/>
        <w:numPr>
          <w:ilvl w:val="0"/>
          <w:numId w:val="1"/>
        </w:numPr>
        <w:tabs>
          <w:tab w:val="left" w:pos="840"/>
        </w:tabs>
        <w:rPr>
          <w:b/>
          <w:sz w:val="24"/>
        </w:rPr>
      </w:pPr>
      <w:r>
        <w:rPr>
          <w:b/>
          <w:sz w:val="24"/>
        </w:rPr>
        <w:t>Roundtable</w:t>
      </w:r>
    </w:p>
    <w:p w14:paraId="2783D291" w14:textId="77777777" w:rsidR="00853836" w:rsidRDefault="00000000">
      <w:pPr>
        <w:pStyle w:val="ListParagraph"/>
        <w:numPr>
          <w:ilvl w:val="0"/>
          <w:numId w:val="1"/>
        </w:numPr>
        <w:tabs>
          <w:tab w:val="left" w:pos="840"/>
        </w:tabs>
        <w:rPr>
          <w:b/>
          <w:sz w:val="24"/>
        </w:rPr>
      </w:pPr>
      <w:r>
        <w:rPr>
          <w:b/>
          <w:sz w:val="24"/>
        </w:rPr>
        <w:t>Adjourn</w:t>
      </w:r>
    </w:p>
    <w:p w14:paraId="2783D292" w14:textId="77777777" w:rsidR="00853836" w:rsidRDefault="00853836">
      <w:pPr>
        <w:pStyle w:val="BodyText"/>
        <w:rPr>
          <w:b/>
          <w:sz w:val="20"/>
        </w:rPr>
      </w:pPr>
    </w:p>
    <w:p w14:paraId="2783D295" w14:textId="77777777" w:rsidR="00853836" w:rsidRDefault="00853836">
      <w:pPr>
        <w:pStyle w:val="BodyText"/>
        <w:rPr>
          <w:b/>
          <w:sz w:val="20"/>
        </w:rPr>
      </w:pPr>
    </w:p>
    <w:p w14:paraId="2783D296" w14:textId="77777777" w:rsidR="00853836" w:rsidRDefault="00853836">
      <w:pPr>
        <w:pStyle w:val="BodyText"/>
        <w:rPr>
          <w:b/>
          <w:sz w:val="20"/>
        </w:rPr>
      </w:pPr>
    </w:p>
    <w:p w14:paraId="2783D297" w14:textId="77777777" w:rsidR="00853836" w:rsidRDefault="00853836">
      <w:pPr>
        <w:pStyle w:val="BodyText"/>
        <w:rPr>
          <w:b/>
          <w:sz w:val="20"/>
        </w:rPr>
      </w:pPr>
    </w:p>
    <w:p w14:paraId="2783D298" w14:textId="77777777" w:rsidR="00853836" w:rsidRDefault="00853836">
      <w:pPr>
        <w:pStyle w:val="BodyText"/>
        <w:rPr>
          <w:b/>
          <w:sz w:val="20"/>
        </w:rPr>
      </w:pPr>
    </w:p>
    <w:p w14:paraId="2783D299" w14:textId="77777777" w:rsidR="00853836" w:rsidRDefault="00853836">
      <w:pPr>
        <w:pStyle w:val="BodyText"/>
        <w:rPr>
          <w:b/>
          <w:sz w:val="20"/>
        </w:rPr>
      </w:pPr>
    </w:p>
    <w:p w14:paraId="2783D29A" w14:textId="77777777" w:rsidR="00853836" w:rsidRDefault="00853836">
      <w:pPr>
        <w:pStyle w:val="BodyText"/>
        <w:rPr>
          <w:b/>
          <w:sz w:val="20"/>
        </w:rPr>
      </w:pPr>
    </w:p>
    <w:p w14:paraId="2783D29B" w14:textId="77777777" w:rsidR="00853836" w:rsidRDefault="00853836">
      <w:pPr>
        <w:pStyle w:val="BodyText"/>
        <w:rPr>
          <w:b/>
          <w:sz w:val="20"/>
        </w:rPr>
      </w:pPr>
    </w:p>
    <w:p w14:paraId="2783D29C" w14:textId="77777777" w:rsidR="00853836" w:rsidRDefault="00853836">
      <w:pPr>
        <w:pStyle w:val="BodyText"/>
        <w:rPr>
          <w:b/>
          <w:sz w:val="20"/>
        </w:rPr>
      </w:pPr>
    </w:p>
    <w:p w14:paraId="2783D29D" w14:textId="7C2F588D" w:rsidR="00853836" w:rsidRDefault="00BE02D1">
      <w:pPr>
        <w:pStyle w:val="BodyText"/>
        <w:spacing w:before="7"/>
        <w:rPr>
          <w:b/>
          <w:sz w:val="24"/>
        </w:rPr>
      </w:pPr>
      <w:r>
        <w:rPr>
          <w:noProof/>
        </w:rPr>
        <mc:AlternateContent>
          <mc:Choice Requires="wps">
            <w:drawing>
              <wp:anchor distT="0" distB="0" distL="0" distR="0" simplePos="0" relativeHeight="251659264" behindDoc="0" locked="0" layoutInCell="1" allowOverlap="1" wp14:anchorId="2783D2A5" wp14:editId="440B2FA3">
                <wp:simplePos x="0" y="0"/>
                <wp:positionH relativeFrom="page">
                  <wp:posOffset>1143000</wp:posOffset>
                </wp:positionH>
                <wp:positionV relativeFrom="paragraph">
                  <wp:posOffset>211455</wp:posOffset>
                </wp:positionV>
                <wp:extent cx="5424805" cy="0"/>
                <wp:effectExtent l="9525" t="15875" r="1397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4805"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EEFD4"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pt,16.65pt" to="517.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" strokeweight=".37678mm">
                <w10:wrap type="topAndBottom" anchorx="page"/>
              </v:line>
            </w:pict>
          </mc:Fallback>
        </mc:AlternateContent>
      </w:r>
    </w:p>
    <w:p w14:paraId="2783D29E" w14:textId="77777777" w:rsidR="00853836" w:rsidRDefault="00000000">
      <w:pPr>
        <w:spacing w:line="250" w:lineRule="exact"/>
        <w:ind w:left="2044"/>
        <w:rPr>
          <w:b/>
          <w:sz w:val="24"/>
        </w:rPr>
      </w:pPr>
      <w:r>
        <w:rPr>
          <w:b/>
          <w:sz w:val="24"/>
        </w:rPr>
        <w:t>Accessible Meeting/Alternate Format Notification</w:t>
      </w:r>
    </w:p>
    <w:p w14:paraId="2783D29F" w14:textId="77777777" w:rsidR="00853836" w:rsidRDefault="00853836">
      <w:pPr>
        <w:pStyle w:val="BodyText"/>
        <w:spacing w:before="11"/>
        <w:rPr>
          <w:b/>
          <w:sz w:val="23"/>
        </w:rPr>
      </w:pPr>
    </w:p>
    <w:p w14:paraId="2783D2A0" w14:textId="77777777" w:rsidR="00853836" w:rsidRDefault="00000000">
      <w:pPr>
        <w:pStyle w:val="BodyText"/>
        <w:ind w:left="900" w:right="350"/>
      </w:pPr>
      <w:r>
        <w:rPr>
          <w:noProof/>
        </w:rPr>
        <w:drawing>
          <wp:anchor distT="0" distB="0" distL="0" distR="0" simplePos="0" relativeHeight="251657216" behindDoc="0" locked="0" layoutInCell="1" allowOverlap="1" wp14:anchorId="2783D2A6" wp14:editId="2783D2A7">
            <wp:simplePos x="0" y="0"/>
            <wp:positionH relativeFrom="page">
              <wp:posOffset>1143000</wp:posOffset>
            </wp:positionH>
            <wp:positionV relativeFrom="paragraph">
              <wp:posOffset>133399</wp:posOffset>
            </wp:positionV>
            <wp:extent cx="373380" cy="373367"/>
            <wp:effectExtent l="0" t="0" r="0" b="0"/>
            <wp:wrapNone/>
            <wp:docPr id="3" name="image2.jpeg" descr="ADA-Access-Symbol-Sign-6x6-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373380" cy="373367"/>
                    </a:xfrm>
                    <a:prstGeom prst="rect">
                      <a:avLst/>
                    </a:prstGeom>
                  </pic:spPr>
                </pic:pic>
              </a:graphicData>
            </a:graphic>
          </wp:anchor>
        </w:drawing>
      </w:r>
      <w:r>
        <w:t>This meeting/event location is accessible. Sign and other language interpreter service, assistive listening devices, materials in alternate format such as Braille, large print, electronic formats, language translations or any other accommodations are available upon advance request at no cost. Please contact the City Recorder no later than 24</w:t>
      </w:r>
    </w:p>
    <w:p w14:paraId="2783D2A1" w14:textId="77777777" w:rsidR="00853836" w:rsidRDefault="00000000">
      <w:pPr>
        <w:pStyle w:val="BodyText"/>
        <w:ind w:left="119" w:right="100"/>
      </w:pPr>
      <w:r>
        <w:t xml:space="preserve">hours in advance of the meeting at </w:t>
      </w:r>
      <w:hyperlink r:id="rId7">
        <w:r>
          <w:t>rchristie@bendoregon.gov,</w:t>
        </w:r>
      </w:hyperlink>
      <w:r>
        <w:t xml:space="preserve"> 541-388-5505, fax 541-385-6676, or TTY 541-312-8478. Providing at least 2 days notice prior to the event will help ensure availability.</w:t>
      </w:r>
    </w:p>
    <w:sectPr w:rsidR="00853836">
      <w:type w:val="continuous"/>
      <w:pgSz w:w="12240" w:h="15840"/>
      <w:pgMar w:top="1440" w:right="9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D81"/>
    <w:multiLevelType w:val="hybridMultilevel"/>
    <w:tmpl w:val="DDA82B12"/>
    <w:lvl w:ilvl="0" w:tplc="B756E64A">
      <w:start w:val="1"/>
      <w:numFmt w:val="decimal"/>
      <w:lvlText w:val="%1."/>
      <w:lvlJc w:val="left"/>
      <w:pPr>
        <w:ind w:left="840" w:hanging="360"/>
        <w:jc w:val="left"/>
      </w:pPr>
      <w:rPr>
        <w:rFonts w:hint="default"/>
        <w:spacing w:val="-4"/>
        <w:w w:val="99"/>
      </w:rPr>
    </w:lvl>
    <w:lvl w:ilvl="1" w:tplc="53460608">
      <w:numFmt w:val="bullet"/>
      <w:lvlText w:val="•"/>
      <w:lvlJc w:val="left"/>
      <w:pPr>
        <w:ind w:left="1722" w:hanging="360"/>
      </w:pPr>
      <w:rPr>
        <w:rFonts w:hint="default"/>
      </w:rPr>
    </w:lvl>
    <w:lvl w:ilvl="2" w:tplc="A9023D70">
      <w:numFmt w:val="bullet"/>
      <w:lvlText w:val="•"/>
      <w:lvlJc w:val="left"/>
      <w:pPr>
        <w:ind w:left="2604" w:hanging="360"/>
      </w:pPr>
      <w:rPr>
        <w:rFonts w:hint="default"/>
      </w:rPr>
    </w:lvl>
    <w:lvl w:ilvl="3" w:tplc="6A70BA12">
      <w:numFmt w:val="bullet"/>
      <w:lvlText w:val="•"/>
      <w:lvlJc w:val="left"/>
      <w:pPr>
        <w:ind w:left="3486" w:hanging="360"/>
      </w:pPr>
      <w:rPr>
        <w:rFonts w:hint="default"/>
      </w:rPr>
    </w:lvl>
    <w:lvl w:ilvl="4" w:tplc="CFA6C272">
      <w:numFmt w:val="bullet"/>
      <w:lvlText w:val="•"/>
      <w:lvlJc w:val="left"/>
      <w:pPr>
        <w:ind w:left="4368" w:hanging="360"/>
      </w:pPr>
      <w:rPr>
        <w:rFonts w:hint="default"/>
      </w:rPr>
    </w:lvl>
    <w:lvl w:ilvl="5" w:tplc="2BEC865A">
      <w:numFmt w:val="bullet"/>
      <w:lvlText w:val="•"/>
      <w:lvlJc w:val="left"/>
      <w:pPr>
        <w:ind w:left="5250" w:hanging="360"/>
      </w:pPr>
      <w:rPr>
        <w:rFonts w:hint="default"/>
      </w:rPr>
    </w:lvl>
    <w:lvl w:ilvl="6" w:tplc="B80E7E42">
      <w:numFmt w:val="bullet"/>
      <w:lvlText w:val="•"/>
      <w:lvlJc w:val="left"/>
      <w:pPr>
        <w:ind w:left="6132" w:hanging="360"/>
      </w:pPr>
      <w:rPr>
        <w:rFonts w:hint="default"/>
      </w:rPr>
    </w:lvl>
    <w:lvl w:ilvl="7" w:tplc="0764EE30">
      <w:numFmt w:val="bullet"/>
      <w:lvlText w:val="•"/>
      <w:lvlJc w:val="left"/>
      <w:pPr>
        <w:ind w:left="7014" w:hanging="360"/>
      </w:pPr>
      <w:rPr>
        <w:rFonts w:hint="default"/>
      </w:rPr>
    </w:lvl>
    <w:lvl w:ilvl="8" w:tplc="55063F80">
      <w:numFmt w:val="bullet"/>
      <w:lvlText w:val="•"/>
      <w:lvlJc w:val="left"/>
      <w:pPr>
        <w:ind w:left="7896" w:hanging="360"/>
      </w:pPr>
      <w:rPr>
        <w:rFonts w:hint="default"/>
      </w:rPr>
    </w:lvl>
  </w:abstractNum>
  <w:abstractNum w:abstractNumId="1" w15:restartNumberingAfterBreak="0">
    <w:nsid w:val="6E087301"/>
    <w:multiLevelType w:val="hybridMultilevel"/>
    <w:tmpl w:val="81541874"/>
    <w:lvl w:ilvl="0" w:tplc="04090017">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959334698">
    <w:abstractNumId w:val="0"/>
  </w:num>
  <w:num w:numId="2" w16cid:durableId="357661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36"/>
    <w:rsid w:val="00157EBC"/>
    <w:rsid w:val="002E25EE"/>
    <w:rsid w:val="005963CF"/>
    <w:rsid w:val="006531C4"/>
    <w:rsid w:val="0068510C"/>
    <w:rsid w:val="00853836"/>
    <w:rsid w:val="008D5E3E"/>
    <w:rsid w:val="009754A7"/>
    <w:rsid w:val="009E1548"/>
    <w:rsid w:val="00B439DA"/>
    <w:rsid w:val="00BE02D1"/>
    <w:rsid w:val="00F5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D27E"/>
  <w15:docId w15:val="{C1570963-7B43-40F2-B883-A44FEA1E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9"/>
      <w:ind w:left="8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68510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christie@bendorego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1045</Characters>
  <Application>Microsoft Office Word</Application>
  <DocSecurity>0</DocSecurity>
  <Lines>8</Lines>
  <Paragraphs>2</Paragraphs>
  <ScaleCrop>false</ScaleCrop>
  <Company>City of Bend</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Carolyn Eagan</dc:creator>
  <cp:lastModifiedBy>Gina Kadow</cp:lastModifiedBy>
  <cp:revision>3</cp:revision>
  <dcterms:created xsi:type="dcterms:W3CDTF">2023-03-22T14:53:00Z</dcterms:created>
  <dcterms:modified xsi:type="dcterms:W3CDTF">2023-03-22T14:54:00Z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Acrobat PDFMaker 15 for Word</vt:lpwstr>
  </property>
  <property fmtid="{D5CDD505-2E9C-101B-9397-08002B2CF9AE}" pid="4" name="LastSaved">
    <vt:filetime>2022-09-01T00:00:00Z</vt:filetime>
  </property>
</Properties>
</file>