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75029237"/>
        <w:placeholder>
          <w:docPart w:val="4269C81CB94F4757AB14738A2240CEF6"/>
        </w:placeholder>
      </w:sdtPr>
      <w:sdtEndPr/>
      <w:sdtContent>
        <w:p w14:paraId="40067DB7" w14:textId="66424A01" w:rsidR="002006C1" w:rsidRPr="002006C1" w:rsidRDefault="002006C1" w:rsidP="002006C1">
          <w:pPr>
            <w:pStyle w:val="Heading1"/>
            <w:spacing w:before="0"/>
          </w:pPr>
          <w:r>
            <w:t>City of Bend noxious vegetation list</w:t>
          </w:r>
        </w:p>
      </w:sdtContent>
    </w:sdt>
    <w:p w14:paraId="6007C0CA" w14:textId="77777777" w:rsidR="002006C1" w:rsidRPr="002006C1" w:rsidRDefault="002006C1" w:rsidP="002006C1">
      <w:p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Pursuant to BMC 13.30.010(A</w:t>
      </w:r>
      <w:r w:rsidRPr="002006C1">
        <w:rPr>
          <w:rFonts w:ascii="Segoe UI" w:eastAsia="Times New Roman" w:hAnsi="Segoe UI" w:cs="Segoe UI"/>
          <w:b/>
          <w:bCs/>
          <w:color w:val="auto"/>
          <w:kern w:val="0"/>
          <w:sz w:val="21"/>
          <w:szCs w:val="21"/>
          <w14:ligatures w14:val="none"/>
        </w:rPr>
        <w:t>)</w:t>
      </w:r>
      <w:r w:rsidRPr="002006C1">
        <w:rPr>
          <w:rFonts w:ascii="Segoe UI" w:eastAsia="Times New Roman" w:hAnsi="Segoe UI" w:cs="Segoe UI"/>
          <w:color w:val="auto"/>
          <w:kern w:val="0"/>
          <w:sz w:val="21"/>
          <w:szCs w:val="21"/>
          <w14:ligatures w14:val="none"/>
        </w:rPr>
        <w:t>, the following plants are designated as noxious vegetation within the City of Bend. This list is the City of Bend's official list of plants considered noxious vegetation and is prepared and approved by the City Manager.</w:t>
      </w:r>
    </w:p>
    <w:p w14:paraId="247BE751" w14:textId="77777777" w:rsidR="002006C1" w:rsidRPr="002006C1" w:rsidRDefault="002006C1" w:rsidP="002006C1">
      <w:p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The following species are identified as noxious vegetation and are subject to enforcement:</w:t>
      </w:r>
    </w:p>
    <w:p w14:paraId="4065D169" w14:textId="77777777" w:rsidR="002006C1" w:rsidRPr="002006C1" w:rsidRDefault="002006C1" w:rsidP="002006C1">
      <w:pPr>
        <w:numPr>
          <w:ilvl w:val="0"/>
          <w:numId w:val="17"/>
        </w:num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Orange Hawkweed (</w:t>
      </w:r>
      <w:r w:rsidRPr="002006C1">
        <w:rPr>
          <w:rFonts w:ascii="Segoe UI" w:eastAsia="Times New Roman" w:hAnsi="Segoe UI" w:cs="Segoe UI"/>
          <w:i/>
          <w:iCs/>
          <w:color w:val="auto"/>
          <w:kern w:val="0"/>
          <w:sz w:val="21"/>
          <w:szCs w:val="21"/>
          <w14:ligatures w14:val="none"/>
        </w:rPr>
        <w:t xml:space="preserve">Hieracium </w:t>
      </w:r>
      <w:proofErr w:type="spellStart"/>
      <w:r w:rsidRPr="002006C1">
        <w:rPr>
          <w:rFonts w:ascii="Segoe UI" w:eastAsia="Times New Roman" w:hAnsi="Segoe UI" w:cs="Segoe UI"/>
          <w:i/>
          <w:iCs/>
          <w:color w:val="auto"/>
          <w:kern w:val="0"/>
          <w:sz w:val="21"/>
          <w:szCs w:val="21"/>
          <w14:ligatures w14:val="none"/>
        </w:rPr>
        <w:t>aurantiacum</w:t>
      </w:r>
      <w:proofErr w:type="spellEnd"/>
      <w:r w:rsidRPr="002006C1">
        <w:rPr>
          <w:rFonts w:ascii="Segoe UI" w:eastAsia="Times New Roman" w:hAnsi="Segoe UI" w:cs="Segoe UI"/>
          <w:color w:val="auto"/>
          <w:kern w:val="0"/>
          <w:sz w:val="21"/>
          <w:szCs w:val="21"/>
          <w14:ligatures w14:val="none"/>
        </w:rPr>
        <w:t>)</w:t>
      </w:r>
    </w:p>
    <w:p w14:paraId="1D1F91D2" w14:textId="77777777" w:rsidR="002006C1" w:rsidRPr="002006C1" w:rsidRDefault="002006C1" w:rsidP="002006C1">
      <w:pPr>
        <w:numPr>
          <w:ilvl w:val="0"/>
          <w:numId w:val="17"/>
        </w:num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Spotted Knapweed (</w:t>
      </w:r>
      <w:r w:rsidRPr="002006C1">
        <w:rPr>
          <w:rFonts w:ascii="Segoe UI" w:eastAsia="Times New Roman" w:hAnsi="Segoe UI" w:cs="Segoe UI"/>
          <w:i/>
          <w:iCs/>
          <w:color w:val="auto"/>
          <w:kern w:val="0"/>
          <w:sz w:val="21"/>
          <w:szCs w:val="21"/>
          <w14:ligatures w14:val="none"/>
        </w:rPr>
        <w:t xml:space="preserve">Centaurea </w:t>
      </w:r>
      <w:proofErr w:type="spellStart"/>
      <w:r w:rsidRPr="002006C1">
        <w:rPr>
          <w:rFonts w:ascii="Segoe UI" w:eastAsia="Times New Roman" w:hAnsi="Segoe UI" w:cs="Segoe UI"/>
          <w:i/>
          <w:iCs/>
          <w:color w:val="auto"/>
          <w:kern w:val="0"/>
          <w:sz w:val="21"/>
          <w:szCs w:val="21"/>
          <w14:ligatures w14:val="none"/>
        </w:rPr>
        <w:t>stoebe</w:t>
      </w:r>
      <w:proofErr w:type="spellEnd"/>
      <w:r w:rsidRPr="002006C1">
        <w:rPr>
          <w:rFonts w:ascii="Segoe UI" w:eastAsia="Times New Roman" w:hAnsi="Segoe UI" w:cs="Segoe UI"/>
          <w:color w:val="auto"/>
          <w:kern w:val="0"/>
          <w:sz w:val="21"/>
          <w:szCs w:val="21"/>
          <w14:ligatures w14:val="none"/>
        </w:rPr>
        <w:t>)</w:t>
      </w:r>
    </w:p>
    <w:p w14:paraId="5F29F59C" w14:textId="77777777" w:rsidR="002006C1" w:rsidRPr="002006C1" w:rsidRDefault="002006C1" w:rsidP="002006C1">
      <w:pPr>
        <w:numPr>
          <w:ilvl w:val="0"/>
          <w:numId w:val="17"/>
        </w:num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Russian Thistle (</w:t>
      </w:r>
      <w:r w:rsidRPr="002006C1">
        <w:rPr>
          <w:rFonts w:ascii="Segoe UI" w:eastAsia="Times New Roman" w:hAnsi="Segoe UI" w:cs="Segoe UI"/>
          <w:i/>
          <w:iCs/>
          <w:color w:val="auto"/>
          <w:kern w:val="0"/>
          <w:sz w:val="21"/>
          <w:szCs w:val="21"/>
          <w14:ligatures w14:val="none"/>
        </w:rPr>
        <w:t>Salsola tragus</w:t>
      </w:r>
      <w:r w:rsidRPr="002006C1">
        <w:rPr>
          <w:rFonts w:ascii="Segoe UI" w:eastAsia="Times New Roman" w:hAnsi="Segoe UI" w:cs="Segoe UI"/>
          <w:color w:val="auto"/>
          <w:kern w:val="0"/>
          <w:sz w:val="21"/>
          <w:szCs w:val="21"/>
          <w14:ligatures w14:val="none"/>
        </w:rPr>
        <w:t>)</w:t>
      </w:r>
    </w:p>
    <w:p w14:paraId="67C05715" w14:textId="77777777" w:rsidR="002006C1" w:rsidRPr="002006C1" w:rsidRDefault="002006C1" w:rsidP="002006C1">
      <w:pPr>
        <w:numPr>
          <w:ilvl w:val="0"/>
          <w:numId w:val="17"/>
        </w:num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Scotch Thistle (</w:t>
      </w:r>
      <w:proofErr w:type="spellStart"/>
      <w:r w:rsidRPr="002006C1">
        <w:rPr>
          <w:rFonts w:ascii="Segoe UI" w:eastAsia="Times New Roman" w:hAnsi="Segoe UI" w:cs="Segoe UI"/>
          <w:i/>
          <w:iCs/>
          <w:color w:val="auto"/>
          <w:kern w:val="0"/>
          <w:sz w:val="21"/>
          <w:szCs w:val="21"/>
          <w14:ligatures w14:val="none"/>
        </w:rPr>
        <w:t>Onopordum</w:t>
      </w:r>
      <w:proofErr w:type="spellEnd"/>
      <w:r w:rsidRPr="002006C1">
        <w:rPr>
          <w:rFonts w:ascii="Segoe UI" w:eastAsia="Times New Roman" w:hAnsi="Segoe UI" w:cs="Segoe UI"/>
          <w:i/>
          <w:iCs/>
          <w:color w:val="auto"/>
          <w:kern w:val="0"/>
          <w:sz w:val="21"/>
          <w:szCs w:val="21"/>
          <w14:ligatures w14:val="none"/>
        </w:rPr>
        <w:t xml:space="preserve"> </w:t>
      </w:r>
      <w:proofErr w:type="spellStart"/>
      <w:r w:rsidRPr="002006C1">
        <w:rPr>
          <w:rFonts w:ascii="Segoe UI" w:eastAsia="Times New Roman" w:hAnsi="Segoe UI" w:cs="Segoe UI"/>
          <w:i/>
          <w:iCs/>
          <w:color w:val="auto"/>
          <w:kern w:val="0"/>
          <w:sz w:val="21"/>
          <w:szCs w:val="21"/>
          <w14:ligatures w14:val="none"/>
        </w:rPr>
        <w:t>acanthium</w:t>
      </w:r>
      <w:proofErr w:type="spellEnd"/>
      <w:r w:rsidRPr="002006C1">
        <w:rPr>
          <w:rFonts w:ascii="Segoe UI" w:eastAsia="Times New Roman" w:hAnsi="Segoe UI" w:cs="Segoe UI"/>
          <w:color w:val="auto"/>
          <w:kern w:val="0"/>
          <w:sz w:val="21"/>
          <w:szCs w:val="21"/>
          <w14:ligatures w14:val="none"/>
        </w:rPr>
        <w:t>)</w:t>
      </w:r>
    </w:p>
    <w:p w14:paraId="58D9B2AB" w14:textId="77777777" w:rsidR="002006C1" w:rsidRPr="002006C1" w:rsidRDefault="002006C1" w:rsidP="002006C1">
      <w:pPr>
        <w:numPr>
          <w:ilvl w:val="0"/>
          <w:numId w:val="17"/>
        </w:num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Bull Thistle (</w:t>
      </w:r>
      <w:r w:rsidRPr="002006C1">
        <w:rPr>
          <w:rFonts w:ascii="Segoe UI" w:eastAsia="Times New Roman" w:hAnsi="Segoe UI" w:cs="Segoe UI"/>
          <w:i/>
          <w:iCs/>
          <w:color w:val="auto"/>
          <w:kern w:val="0"/>
          <w:sz w:val="21"/>
          <w:szCs w:val="21"/>
          <w14:ligatures w14:val="none"/>
        </w:rPr>
        <w:t>Cirsium vulgare</w:t>
      </w:r>
      <w:r w:rsidRPr="002006C1">
        <w:rPr>
          <w:rFonts w:ascii="Segoe UI" w:eastAsia="Times New Roman" w:hAnsi="Segoe UI" w:cs="Segoe UI"/>
          <w:color w:val="auto"/>
          <w:kern w:val="0"/>
          <w:sz w:val="21"/>
          <w:szCs w:val="21"/>
          <w14:ligatures w14:val="none"/>
        </w:rPr>
        <w:t>)</w:t>
      </w:r>
    </w:p>
    <w:p w14:paraId="32A8357F" w14:textId="77777777" w:rsidR="002006C1" w:rsidRPr="002006C1" w:rsidRDefault="002006C1" w:rsidP="002006C1">
      <w:pPr>
        <w:numPr>
          <w:ilvl w:val="0"/>
          <w:numId w:val="17"/>
        </w:num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Kochia (</w:t>
      </w:r>
      <w:r w:rsidRPr="002006C1">
        <w:rPr>
          <w:rFonts w:ascii="Segoe UI" w:eastAsia="Times New Roman" w:hAnsi="Segoe UI" w:cs="Segoe UI"/>
          <w:i/>
          <w:iCs/>
          <w:color w:val="auto"/>
          <w:kern w:val="0"/>
          <w:sz w:val="21"/>
          <w:szCs w:val="21"/>
          <w14:ligatures w14:val="none"/>
        </w:rPr>
        <w:t>Bassia scoparia</w:t>
      </w:r>
      <w:r w:rsidRPr="002006C1">
        <w:rPr>
          <w:rFonts w:ascii="Segoe UI" w:eastAsia="Times New Roman" w:hAnsi="Segoe UI" w:cs="Segoe UI"/>
          <w:color w:val="auto"/>
          <w:kern w:val="0"/>
          <w:sz w:val="21"/>
          <w:szCs w:val="21"/>
          <w14:ligatures w14:val="none"/>
        </w:rPr>
        <w:t>)</w:t>
      </w:r>
    </w:p>
    <w:p w14:paraId="7A1907C6" w14:textId="77777777" w:rsidR="002006C1" w:rsidRPr="002006C1" w:rsidRDefault="002006C1" w:rsidP="002006C1">
      <w:pPr>
        <w:numPr>
          <w:ilvl w:val="0"/>
          <w:numId w:val="17"/>
        </w:num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Yellow Flag Iris (</w:t>
      </w:r>
      <w:r w:rsidRPr="002006C1">
        <w:rPr>
          <w:rFonts w:ascii="Segoe UI" w:eastAsia="Times New Roman" w:hAnsi="Segoe UI" w:cs="Segoe UI"/>
          <w:i/>
          <w:iCs/>
          <w:color w:val="auto"/>
          <w:kern w:val="0"/>
          <w:sz w:val="21"/>
          <w:szCs w:val="21"/>
          <w14:ligatures w14:val="none"/>
        </w:rPr>
        <w:t>Iris pseudacorus</w:t>
      </w:r>
      <w:r w:rsidRPr="002006C1">
        <w:rPr>
          <w:rFonts w:ascii="Segoe UI" w:eastAsia="Times New Roman" w:hAnsi="Segoe UI" w:cs="Segoe UI"/>
          <w:color w:val="auto"/>
          <w:kern w:val="0"/>
          <w:sz w:val="21"/>
          <w:szCs w:val="21"/>
          <w14:ligatures w14:val="none"/>
        </w:rPr>
        <w:t>)</w:t>
      </w:r>
    </w:p>
    <w:p w14:paraId="2D4C3170" w14:textId="77777777" w:rsidR="002006C1" w:rsidRPr="002006C1" w:rsidRDefault="002006C1" w:rsidP="002006C1">
      <w:pPr>
        <w:numPr>
          <w:ilvl w:val="0"/>
          <w:numId w:val="17"/>
        </w:num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Yellow Toadflax (</w:t>
      </w:r>
      <w:r w:rsidRPr="002006C1">
        <w:rPr>
          <w:rFonts w:ascii="Segoe UI" w:eastAsia="Times New Roman" w:hAnsi="Segoe UI" w:cs="Segoe UI"/>
          <w:i/>
          <w:iCs/>
          <w:color w:val="auto"/>
          <w:kern w:val="0"/>
          <w:sz w:val="21"/>
          <w:szCs w:val="21"/>
          <w14:ligatures w14:val="none"/>
        </w:rPr>
        <w:t>Linaria vulgaris</w:t>
      </w:r>
      <w:r w:rsidRPr="002006C1">
        <w:rPr>
          <w:rFonts w:ascii="Segoe UI" w:eastAsia="Times New Roman" w:hAnsi="Segoe UI" w:cs="Segoe UI"/>
          <w:color w:val="auto"/>
          <w:kern w:val="0"/>
          <w:sz w:val="21"/>
          <w:szCs w:val="21"/>
          <w14:ligatures w14:val="none"/>
        </w:rPr>
        <w:t>)</w:t>
      </w:r>
    </w:p>
    <w:p w14:paraId="5F116EED" w14:textId="77777777" w:rsidR="002006C1" w:rsidRPr="002006C1" w:rsidRDefault="002006C1" w:rsidP="002006C1">
      <w:pPr>
        <w:numPr>
          <w:ilvl w:val="0"/>
          <w:numId w:val="17"/>
        </w:num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Common Mullein (</w:t>
      </w:r>
      <w:r w:rsidRPr="002006C1">
        <w:rPr>
          <w:rFonts w:ascii="Segoe UI" w:eastAsia="Times New Roman" w:hAnsi="Segoe UI" w:cs="Segoe UI"/>
          <w:i/>
          <w:iCs/>
          <w:color w:val="auto"/>
          <w:kern w:val="0"/>
          <w:sz w:val="21"/>
          <w:szCs w:val="21"/>
          <w14:ligatures w14:val="none"/>
        </w:rPr>
        <w:t xml:space="preserve">Verbascum </w:t>
      </w:r>
      <w:proofErr w:type="spellStart"/>
      <w:r w:rsidRPr="002006C1">
        <w:rPr>
          <w:rFonts w:ascii="Segoe UI" w:eastAsia="Times New Roman" w:hAnsi="Segoe UI" w:cs="Segoe UI"/>
          <w:i/>
          <w:iCs/>
          <w:color w:val="auto"/>
          <w:kern w:val="0"/>
          <w:sz w:val="21"/>
          <w:szCs w:val="21"/>
          <w14:ligatures w14:val="none"/>
        </w:rPr>
        <w:t>thapsus</w:t>
      </w:r>
      <w:proofErr w:type="spellEnd"/>
      <w:r w:rsidRPr="002006C1">
        <w:rPr>
          <w:rFonts w:ascii="Segoe UI" w:eastAsia="Times New Roman" w:hAnsi="Segoe UI" w:cs="Segoe UI"/>
          <w:color w:val="auto"/>
          <w:kern w:val="0"/>
          <w:sz w:val="21"/>
          <w:szCs w:val="21"/>
          <w14:ligatures w14:val="none"/>
        </w:rPr>
        <w:t>)</w:t>
      </w:r>
    </w:p>
    <w:p w14:paraId="3AD960C0" w14:textId="77777777" w:rsidR="002006C1" w:rsidRPr="002006C1" w:rsidRDefault="002006C1" w:rsidP="002006C1">
      <w:pPr>
        <w:numPr>
          <w:ilvl w:val="0"/>
          <w:numId w:val="17"/>
        </w:num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Myrtle Spurge (</w:t>
      </w:r>
      <w:r w:rsidRPr="002006C1">
        <w:rPr>
          <w:rFonts w:ascii="Segoe UI" w:eastAsia="Times New Roman" w:hAnsi="Segoe UI" w:cs="Segoe UI"/>
          <w:i/>
          <w:iCs/>
          <w:color w:val="auto"/>
          <w:kern w:val="0"/>
          <w:sz w:val="21"/>
          <w:szCs w:val="21"/>
          <w14:ligatures w14:val="none"/>
        </w:rPr>
        <w:t xml:space="preserve">Euphorbia </w:t>
      </w:r>
      <w:proofErr w:type="spellStart"/>
      <w:r w:rsidRPr="002006C1">
        <w:rPr>
          <w:rFonts w:ascii="Segoe UI" w:eastAsia="Times New Roman" w:hAnsi="Segoe UI" w:cs="Segoe UI"/>
          <w:i/>
          <w:iCs/>
          <w:color w:val="auto"/>
          <w:kern w:val="0"/>
          <w:sz w:val="21"/>
          <w:szCs w:val="21"/>
          <w14:ligatures w14:val="none"/>
        </w:rPr>
        <w:t>myrsinites</w:t>
      </w:r>
      <w:proofErr w:type="spellEnd"/>
      <w:r w:rsidRPr="002006C1">
        <w:rPr>
          <w:rFonts w:ascii="Segoe UI" w:eastAsia="Times New Roman" w:hAnsi="Segoe UI" w:cs="Segoe UI"/>
          <w:color w:val="auto"/>
          <w:kern w:val="0"/>
          <w:sz w:val="21"/>
          <w:szCs w:val="21"/>
          <w14:ligatures w14:val="none"/>
        </w:rPr>
        <w:t>)</w:t>
      </w:r>
    </w:p>
    <w:p w14:paraId="406179BF" w14:textId="77777777" w:rsidR="002006C1" w:rsidRPr="002006C1" w:rsidRDefault="002006C1" w:rsidP="002006C1">
      <w:pPr>
        <w:numPr>
          <w:ilvl w:val="0"/>
          <w:numId w:val="17"/>
        </w:num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Puncturevine (</w:t>
      </w:r>
      <w:r w:rsidRPr="002006C1">
        <w:rPr>
          <w:rFonts w:ascii="Segoe UI" w:eastAsia="Times New Roman" w:hAnsi="Segoe UI" w:cs="Segoe UI"/>
          <w:i/>
          <w:iCs/>
          <w:color w:val="auto"/>
          <w:kern w:val="0"/>
          <w:sz w:val="21"/>
          <w:szCs w:val="21"/>
          <w14:ligatures w14:val="none"/>
        </w:rPr>
        <w:t>Tribulus terrestris</w:t>
      </w:r>
      <w:r w:rsidRPr="002006C1">
        <w:rPr>
          <w:rFonts w:ascii="Segoe UI" w:eastAsia="Times New Roman" w:hAnsi="Segoe UI" w:cs="Segoe UI"/>
          <w:color w:val="auto"/>
          <w:kern w:val="0"/>
          <w:sz w:val="21"/>
          <w:szCs w:val="21"/>
          <w14:ligatures w14:val="none"/>
        </w:rPr>
        <w:t>)</w:t>
      </w:r>
    </w:p>
    <w:p w14:paraId="76885F9D" w14:textId="2CDEE5F2" w:rsidR="002006C1" w:rsidRPr="002006C1" w:rsidRDefault="002006C1" w:rsidP="002006C1">
      <w:p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 xml:space="preserve">In addition to the species listed above, the City of Bend shall enforce all A-Rated Noxious Weeds as designated by the Deschutes County Weed Control District and identified on the current Deschutes County Weed List. A-rated weeds are the county's </w:t>
      </w:r>
      <w:r w:rsidRPr="002006C1">
        <w:rPr>
          <w:rFonts w:ascii="Segoe UI" w:eastAsia="Times New Roman" w:hAnsi="Segoe UI" w:cs="Segoe UI"/>
          <w:color w:val="auto"/>
          <w:kern w:val="0"/>
          <w:sz w:val="21"/>
          <w:szCs w:val="21"/>
          <w14:ligatures w14:val="none"/>
        </w:rPr>
        <w:t>highest priority</w:t>
      </w:r>
      <w:r w:rsidRPr="002006C1">
        <w:rPr>
          <w:rFonts w:ascii="Segoe UI" w:eastAsia="Times New Roman" w:hAnsi="Segoe UI" w:cs="Segoe UI"/>
          <w:color w:val="auto"/>
          <w:kern w:val="0"/>
          <w:sz w:val="21"/>
          <w:szCs w:val="21"/>
          <w14:ligatures w14:val="none"/>
        </w:rPr>
        <w:t xml:space="preserve"> noxious weeds and are subject to intensive eradication, containment, or control efforts when found.</w:t>
      </w:r>
      <w:r w:rsidRPr="002006C1">
        <w:rPr>
          <w:rFonts w:ascii="Segoe UI" w:eastAsia="Times New Roman" w:hAnsi="Segoe UI" w:cs="Segoe UI"/>
          <w:color w:val="auto"/>
          <w:kern w:val="0"/>
          <w:sz w:val="21"/>
          <w:szCs w:val="21"/>
          <w14:ligatures w14:val="none"/>
        </w:rPr>
        <w:t xml:space="preserve"> </w:t>
      </w:r>
    </w:p>
    <w:p w14:paraId="68C8F1F5" w14:textId="77777777" w:rsidR="002006C1" w:rsidRPr="002006C1" w:rsidRDefault="002006C1" w:rsidP="002006C1">
      <w:p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The current Deschutes County Noxious Weed Program and Weed List can be found at:</w:t>
      </w:r>
    </w:p>
    <w:p w14:paraId="0FB6DC15" w14:textId="50ED2AFE" w:rsidR="002006C1" w:rsidRDefault="002006C1" w:rsidP="002006C1">
      <w:pPr>
        <w:spacing w:before="100" w:beforeAutospacing="1" w:after="100" w:afterAutospacing="1" w:line="300" w:lineRule="atLeast"/>
        <w:rPr>
          <w:rFonts w:ascii="Segoe UI" w:eastAsia="Times New Roman" w:hAnsi="Segoe UI" w:cs="Segoe UI"/>
          <w:color w:val="auto"/>
          <w:kern w:val="0"/>
          <w:sz w:val="21"/>
          <w:szCs w:val="21"/>
          <w14:ligatures w14:val="none"/>
        </w:rPr>
      </w:pPr>
      <w:hyperlink r:id="rId11" w:history="1">
        <w:r w:rsidRPr="002006C1">
          <w:rPr>
            <w:color w:val="0000FF"/>
            <w:u w:val="single"/>
          </w:rPr>
          <w:t>Noxious Weed Program | Deschutes County, OR</w:t>
        </w:r>
      </w:hyperlink>
    </w:p>
    <w:p w14:paraId="4BA47B10" w14:textId="2A54BBD6" w:rsidR="002006C1" w:rsidRPr="002006C1" w:rsidRDefault="002006C1" w:rsidP="002006C1">
      <w:pPr>
        <w:spacing w:before="100" w:beforeAutospacing="1" w:after="100" w:afterAutospacing="1" w:line="300" w:lineRule="atLeast"/>
        <w:rPr>
          <w:rFonts w:ascii="Segoe UI" w:eastAsia="Times New Roman" w:hAnsi="Segoe UI" w:cs="Segoe UI"/>
          <w:color w:val="auto"/>
          <w:kern w:val="0"/>
          <w:sz w:val="21"/>
          <w:szCs w:val="21"/>
          <w14:ligatures w14:val="none"/>
        </w:rPr>
      </w:pPr>
      <w:r w:rsidRPr="002006C1">
        <w:rPr>
          <w:rFonts w:ascii="Segoe UI" w:eastAsia="Times New Roman" w:hAnsi="Segoe UI" w:cs="Segoe UI"/>
          <w:color w:val="auto"/>
          <w:kern w:val="0"/>
          <w:sz w:val="21"/>
          <w:szCs w:val="21"/>
          <w14:ligatures w14:val="none"/>
        </w:rPr>
        <w:t>The City Manager may update this list from time to time to reflect changes in local conditions, state regulations, or Deschutes County noxious weed classifications.</w:t>
      </w:r>
    </w:p>
    <w:p w14:paraId="29724F5A" w14:textId="77777777" w:rsidR="003A11D9" w:rsidRDefault="00F75FB7" w:rsidP="005754AC">
      <w:pPr>
        <w:ind w:left="990"/>
        <w:rPr>
          <w:rStyle w:val="AccessibilityMessageTextChar"/>
          <w:rFonts w:eastAsiaTheme="minorHAnsi"/>
        </w:rPr>
      </w:pPr>
      <w:r>
        <w:rPr>
          <w:bCs/>
        </w:rPr>
        <w:br w:type="page"/>
      </w:r>
      <w:r w:rsidR="003A11D9" w:rsidRPr="00334DCB">
        <w:rPr>
          <w:rStyle w:val="AccessibilityMessageHeaderChar"/>
          <w:rFonts w:eastAsiaTheme="minorHAnsi"/>
          <w:noProof/>
        </w:rPr>
        <w:lastRenderedPageBreak/>
        <w:drawing>
          <wp:anchor distT="0" distB="0" distL="114300" distR="114300" simplePos="0" relativeHeight="251659264" behindDoc="0" locked="0" layoutInCell="1" allowOverlap="1" wp14:anchorId="5F679178" wp14:editId="2344A1C1">
            <wp:simplePos x="0" y="0"/>
            <wp:positionH relativeFrom="column">
              <wp:posOffset>-76200</wp:posOffset>
            </wp:positionH>
            <wp:positionV relativeFrom="paragraph">
              <wp:posOffset>45492</wp:posOffset>
            </wp:positionV>
            <wp:extent cx="567055" cy="567055"/>
            <wp:effectExtent l="0" t="0" r="4445" b="4445"/>
            <wp:wrapNone/>
            <wp:docPr id="463829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10805"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055" cy="567055"/>
                    </a:xfrm>
                    <a:prstGeom prst="rect">
                      <a:avLst/>
                    </a:prstGeom>
                    <a:noFill/>
                    <a:ln>
                      <a:noFill/>
                    </a:ln>
                  </pic:spPr>
                </pic:pic>
              </a:graphicData>
            </a:graphic>
          </wp:anchor>
        </w:drawing>
      </w:r>
      <w:r w:rsidR="003A11D9" w:rsidRPr="00334DCB">
        <w:rPr>
          <w:rStyle w:val="AccessibilityMessageHeaderChar"/>
          <w:rFonts w:eastAsiaTheme="minorHAnsi"/>
        </w:rPr>
        <w:t>Accommodation Information for People with Disabilities &amp; Language Assistance Services</w:t>
      </w:r>
      <w:r w:rsidR="003A11D9" w:rsidRPr="00334DCB">
        <w:rPr>
          <w:rFonts w:eastAsia="Times New Roman"/>
          <w:kern w:val="0"/>
          <w:sz w:val="20"/>
          <w14:ligatures w14:val="none"/>
        </w:rPr>
        <w:br/>
      </w:r>
      <w:r w:rsidR="003A11D9" w:rsidRPr="00334DCB">
        <w:rPr>
          <w:rStyle w:val="AccessibilityMessageTextChar"/>
          <w:rFonts w:eastAsiaTheme="minorHAnsi"/>
        </w:rPr>
        <w:t xml:space="preserve">You can obtain this information in alternate formats such as Braille, electronic format, etc. Free language assistance services are also available. Please email </w:t>
      </w:r>
      <w:hyperlink r:id="rId13" w:history="1">
        <w:r w:rsidR="003A11D9" w:rsidRPr="00063634">
          <w:rPr>
            <w:rStyle w:val="Hyperlink"/>
            <w:kern w:val="0"/>
            <w:sz w:val="20"/>
            <w14:ligatures w14:val="none"/>
          </w:rPr>
          <w:t>accessibility@bendoregon.gov</w:t>
        </w:r>
      </w:hyperlink>
      <w:r w:rsidR="003A11D9">
        <w:rPr>
          <w:rStyle w:val="AccessibilityMessageTextChar"/>
          <w:rFonts w:eastAsiaTheme="minorHAnsi"/>
        </w:rPr>
        <w:t xml:space="preserve"> </w:t>
      </w:r>
      <w:r w:rsidR="003A11D9" w:rsidRPr="00334DCB">
        <w:rPr>
          <w:rStyle w:val="AccessibilityMessageTextChar"/>
          <w:rFonts w:eastAsiaTheme="minorHAnsi"/>
        </w:rPr>
        <w:t>or call 541-693-2198. Relay Users Dial 7-1</w:t>
      </w:r>
      <w:r w:rsidR="003C4E75">
        <w:rPr>
          <w:rStyle w:val="AccessibilityMessageTextChar"/>
          <w:rFonts w:eastAsiaTheme="minorHAnsi"/>
        </w:rPr>
        <w:t>-</w:t>
      </w:r>
      <w:r w:rsidR="003A11D9" w:rsidRPr="00334DCB">
        <w:rPr>
          <w:rStyle w:val="AccessibilityMessageTextChar"/>
          <w:rFonts w:eastAsiaTheme="minorHAnsi"/>
        </w:rPr>
        <w:t>1. All requests are subject to vendor processing times and should be submitted 48-72 hours in advance of events.</w:t>
      </w:r>
    </w:p>
    <w:p w14:paraId="215B09C3" w14:textId="77777777" w:rsidR="003A11D9" w:rsidRPr="005754AC" w:rsidRDefault="003A11D9" w:rsidP="005754AC">
      <w:pPr>
        <w:ind w:left="990"/>
        <w:rPr>
          <w:rFonts w:eastAsia="Times New Roman"/>
          <w:kern w:val="0"/>
          <w:sz w:val="20"/>
          <w14:ligatures w14:val="none"/>
        </w:rPr>
      </w:pPr>
      <w:proofErr w:type="spellStart"/>
      <w:r w:rsidRPr="00334DCB">
        <w:rPr>
          <w:rStyle w:val="AccessibilityMessageHeaderChar"/>
          <w:rFonts w:eastAsiaTheme="minorHAnsi"/>
        </w:rPr>
        <w:t>Servicios</w:t>
      </w:r>
      <w:proofErr w:type="spellEnd"/>
      <w:r w:rsidRPr="00334DCB">
        <w:rPr>
          <w:rStyle w:val="AccessibilityMessageHeaderChar"/>
          <w:rFonts w:eastAsiaTheme="minorHAnsi"/>
        </w:rPr>
        <w:t xml:space="preserve"> de </w:t>
      </w:r>
      <w:proofErr w:type="spellStart"/>
      <w:r w:rsidRPr="00334DCB">
        <w:rPr>
          <w:rStyle w:val="AccessibilityMessageHeaderChar"/>
          <w:rFonts w:eastAsiaTheme="minorHAnsi"/>
        </w:rPr>
        <w:t>asistencia</w:t>
      </w:r>
      <w:proofErr w:type="spellEnd"/>
      <w:r w:rsidRPr="00334DCB">
        <w:rPr>
          <w:rStyle w:val="AccessibilityMessageHeaderChar"/>
          <w:rFonts w:eastAsiaTheme="minorHAnsi"/>
        </w:rPr>
        <w:t xml:space="preserve"> </w:t>
      </w:r>
      <w:proofErr w:type="spellStart"/>
      <w:r w:rsidRPr="00334DCB">
        <w:rPr>
          <w:rStyle w:val="AccessibilityMessageHeaderChar"/>
          <w:rFonts w:eastAsiaTheme="minorHAnsi"/>
        </w:rPr>
        <w:t>lingüística</w:t>
      </w:r>
      <w:proofErr w:type="spellEnd"/>
      <w:r w:rsidRPr="00334DCB">
        <w:rPr>
          <w:rStyle w:val="AccessibilityMessageHeaderChar"/>
          <w:rFonts w:eastAsiaTheme="minorHAnsi"/>
        </w:rPr>
        <w:t xml:space="preserve"> e </w:t>
      </w:r>
      <w:proofErr w:type="spellStart"/>
      <w:r w:rsidRPr="00334DCB">
        <w:rPr>
          <w:rStyle w:val="AccessibilityMessageHeaderChar"/>
          <w:rFonts w:eastAsiaTheme="minorHAnsi"/>
        </w:rPr>
        <w:t>información</w:t>
      </w:r>
      <w:proofErr w:type="spellEnd"/>
      <w:r w:rsidRPr="00334DCB">
        <w:rPr>
          <w:rStyle w:val="AccessibilityMessageHeaderChar"/>
          <w:rFonts w:eastAsiaTheme="minorHAnsi"/>
        </w:rPr>
        <w:t xml:space="preserve"> </w:t>
      </w:r>
      <w:proofErr w:type="spellStart"/>
      <w:r w:rsidRPr="00334DCB">
        <w:rPr>
          <w:rStyle w:val="AccessibilityMessageHeaderChar"/>
          <w:rFonts w:eastAsiaTheme="minorHAnsi"/>
        </w:rPr>
        <w:t>sobre</w:t>
      </w:r>
      <w:proofErr w:type="spellEnd"/>
      <w:r w:rsidRPr="00334DCB">
        <w:rPr>
          <w:rStyle w:val="AccessibilityMessageHeaderChar"/>
          <w:rFonts w:eastAsiaTheme="minorHAnsi"/>
        </w:rPr>
        <w:t xml:space="preserve"> </w:t>
      </w:r>
      <w:proofErr w:type="spellStart"/>
      <w:r w:rsidRPr="00334DCB">
        <w:rPr>
          <w:rStyle w:val="AccessibilityMessageHeaderChar"/>
          <w:rFonts w:eastAsiaTheme="minorHAnsi"/>
        </w:rPr>
        <w:t>alojamiento</w:t>
      </w:r>
      <w:proofErr w:type="spellEnd"/>
      <w:r w:rsidRPr="00334DCB">
        <w:rPr>
          <w:rStyle w:val="AccessibilityMessageHeaderChar"/>
          <w:rFonts w:eastAsiaTheme="minorHAnsi"/>
        </w:rPr>
        <w:t xml:space="preserve"> para personas con </w:t>
      </w:r>
      <w:proofErr w:type="spellStart"/>
      <w:r w:rsidRPr="00334DCB">
        <w:rPr>
          <w:rStyle w:val="AccessibilityMessageHeaderChar"/>
          <w:rFonts w:eastAsiaTheme="minorHAnsi"/>
        </w:rPr>
        <w:t>discapacidad</w:t>
      </w:r>
      <w:proofErr w:type="spellEnd"/>
      <w:r w:rsidRPr="00334DCB">
        <w:rPr>
          <w:rFonts w:eastAsia="Times New Roman"/>
          <w:kern w:val="0"/>
          <w:sz w:val="20"/>
          <w14:ligatures w14:val="none"/>
        </w:rPr>
        <w:br/>
      </w:r>
      <w:proofErr w:type="spellStart"/>
      <w:r w:rsidRPr="00334DCB">
        <w:rPr>
          <w:rStyle w:val="AccessibilityMessageTextChar"/>
          <w:rFonts w:eastAsiaTheme="minorHAnsi"/>
        </w:rPr>
        <w:t>Puede</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obtener</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esta</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información</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en</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formatos</w:t>
      </w:r>
      <w:proofErr w:type="spellEnd"/>
      <w:r w:rsidRPr="00334DCB">
        <w:rPr>
          <w:rStyle w:val="AccessibilityMessageTextChar"/>
          <w:rFonts w:eastAsiaTheme="minorHAnsi"/>
        </w:rPr>
        <w:t xml:space="preserve"> alternativos </w:t>
      </w:r>
      <w:proofErr w:type="spellStart"/>
      <w:r w:rsidRPr="00334DCB">
        <w:rPr>
          <w:rStyle w:val="AccessibilityMessageTextChar"/>
          <w:rFonts w:eastAsiaTheme="minorHAnsi"/>
        </w:rPr>
        <w:t>como</w:t>
      </w:r>
      <w:proofErr w:type="spellEnd"/>
      <w:r w:rsidRPr="00334DCB">
        <w:rPr>
          <w:rStyle w:val="AccessibilityMessageTextChar"/>
          <w:rFonts w:eastAsiaTheme="minorHAnsi"/>
        </w:rPr>
        <w:t xml:space="preserve"> Braille, </w:t>
      </w:r>
      <w:proofErr w:type="spellStart"/>
      <w:r w:rsidRPr="00334DCB">
        <w:rPr>
          <w:rStyle w:val="AccessibilityMessageTextChar"/>
          <w:rFonts w:eastAsiaTheme="minorHAnsi"/>
        </w:rPr>
        <w:t>formato</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electrónico</w:t>
      </w:r>
      <w:proofErr w:type="spellEnd"/>
      <w:r w:rsidRPr="00334DCB">
        <w:rPr>
          <w:rStyle w:val="AccessibilityMessageTextChar"/>
          <w:rFonts w:eastAsiaTheme="minorHAnsi"/>
        </w:rPr>
        <w:t xml:space="preserve">, etc. También </w:t>
      </w:r>
      <w:proofErr w:type="spellStart"/>
      <w:r w:rsidRPr="00334DCB">
        <w:rPr>
          <w:rStyle w:val="AccessibilityMessageTextChar"/>
          <w:rFonts w:eastAsiaTheme="minorHAnsi"/>
        </w:rPr>
        <w:t>disponemos</w:t>
      </w:r>
      <w:proofErr w:type="spellEnd"/>
      <w:r w:rsidRPr="00334DCB">
        <w:rPr>
          <w:rStyle w:val="AccessibilityMessageTextChar"/>
          <w:rFonts w:eastAsiaTheme="minorHAnsi"/>
        </w:rPr>
        <w:t xml:space="preserve"> de </w:t>
      </w:r>
      <w:proofErr w:type="spellStart"/>
      <w:r w:rsidRPr="00334DCB">
        <w:rPr>
          <w:rStyle w:val="AccessibilityMessageTextChar"/>
          <w:rFonts w:eastAsiaTheme="minorHAnsi"/>
        </w:rPr>
        <w:t>servicios</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gratuitos</w:t>
      </w:r>
      <w:proofErr w:type="spellEnd"/>
      <w:r w:rsidRPr="00334DCB">
        <w:rPr>
          <w:rStyle w:val="AccessibilityMessageTextChar"/>
          <w:rFonts w:eastAsiaTheme="minorHAnsi"/>
        </w:rPr>
        <w:t xml:space="preserve"> de </w:t>
      </w:r>
      <w:proofErr w:type="spellStart"/>
      <w:r w:rsidRPr="00334DCB">
        <w:rPr>
          <w:rStyle w:val="AccessibilityMessageTextChar"/>
          <w:rFonts w:eastAsiaTheme="minorHAnsi"/>
        </w:rPr>
        <w:t>asistencia</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lingüística</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Póngase</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en</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contacto</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en</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correo</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electrónico</w:t>
      </w:r>
      <w:proofErr w:type="spellEnd"/>
      <w:r w:rsidRPr="00334DCB">
        <w:rPr>
          <w:rStyle w:val="AccessibilityMessageTextChar"/>
          <w:rFonts w:eastAsiaTheme="minorHAnsi"/>
        </w:rPr>
        <w:t xml:space="preserve"> </w:t>
      </w:r>
      <w:hyperlink r:id="rId14" w:history="1">
        <w:r w:rsidRPr="00063634">
          <w:rPr>
            <w:rStyle w:val="Hyperlink"/>
            <w:kern w:val="0"/>
            <w:sz w:val="20"/>
            <w14:ligatures w14:val="none"/>
          </w:rPr>
          <w:t>accessibility@bendoregon.gov</w:t>
        </w:r>
      </w:hyperlink>
      <w:r>
        <w:rPr>
          <w:rStyle w:val="AccessibilityMessageTextChar"/>
          <w:rFonts w:eastAsiaTheme="minorHAnsi"/>
        </w:rPr>
        <w:t xml:space="preserve"> </w:t>
      </w:r>
      <w:r w:rsidRPr="00334DCB">
        <w:rPr>
          <w:rStyle w:val="AccessibilityMessageTextChar"/>
          <w:rFonts w:eastAsiaTheme="minorHAnsi"/>
        </w:rPr>
        <w:t xml:space="preserve">o </w:t>
      </w:r>
      <w:proofErr w:type="spellStart"/>
      <w:r w:rsidRPr="00334DCB">
        <w:rPr>
          <w:rStyle w:val="AccessibilityMessageTextChar"/>
          <w:rFonts w:eastAsiaTheme="minorHAnsi"/>
        </w:rPr>
        <w:t>número</w:t>
      </w:r>
      <w:proofErr w:type="spellEnd"/>
      <w:r w:rsidRPr="00334DCB">
        <w:rPr>
          <w:rStyle w:val="AccessibilityMessageTextChar"/>
          <w:rFonts w:eastAsiaTheme="minorHAnsi"/>
        </w:rPr>
        <w:t xml:space="preserve"> de </w:t>
      </w:r>
      <w:proofErr w:type="spellStart"/>
      <w:r w:rsidRPr="00334DCB">
        <w:rPr>
          <w:rStyle w:val="AccessibilityMessageTextChar"/>
          <w:rFonts w:eastAsiaTheme="minorHAnsi"/>
        </w:rPr>
        <w:t>teléfono</w:t>
      </w:r>
      <w:proofErr w:type="spellEnd"/>
      <w:r w:rsidRPr="00334DCB">
        <w:rPr>
          <w:rStyle w:val="AccessibilityMessageTextChar"/>
          <w:rFonts w:eastAsiaTheme="minorHAnsi"/>
        </w:rPr>
        <w:t xml:space="preserve"> 541-693-2198. Los </w:t>
      </w:r>
      <w:proofErr w:type="spellStart"/>
      <w:r w:rsidRPr="00334DCB">
        <w:rPr>
          <w:rStyle w:val="AccessibilityMessageTextChar"/>
          <w:rFonts w:eastAsiaTheme="minorHAnsi"/>
        </w:rPr>
        <w:t>usuarios</w:t>
      </w:r>
      <w:proofErr w:type="spellEnd"/>
      <w:r w:rsidRPr="00334DCB">
        <w:rPr>
          <w:rStyle w:val="AccessibilityMessageTextChar"/>
          <w:rFonts w:eastAsiaTheme="minorHAnsi"/>
        </w:rPr>
        <w:t xml:space="preserve"> del </w:t>
      </w:r>
      <w:proofErr w:type="spellStart"/>
      <w:r w:rsidRPr="00334DCB">
        <w:rPr>
          <w:rStyle w:val="AccessibilityMessageTextChar"/>
          <w:rFonts w:eastAsiaTheme="minorHAnsi"/>
        </w:rPr>
        <w:t>servicio</w:t>
      </w:r>
      <w:proofErr w:type="spellEnd"/>
      <w:r w:rsidRPr="00334DCB">
        <w:rPr>
          <w:rStyle w:val="AccessibilityMessageTextChar"/>
          <w:rFonts w:eastAsiaTheme="minorHAnsi"/>
        </w:rPr>
        <w:t xml:space="preserve"> de </w:t>
      </w:r>
      <w:proofErr w:type="spellStart"/>
      <w:r w:rsidRPr="00334DCB">
        <w:rPr>
          <w:rStyle w:val="AccessibilityMessageTextChar"/>
          <w:rFonts w:eastAsiaTheme="minorHAnsi"/>
        </w:rPr>
        <w:t>retransmisión</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deben</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marcar</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el</w:t>
      </w:r>
      <w:proofErr w:type="spellEnd"/>
      <w:r w:rsidRPr="00334DCB">
        <w:rPr>
          <w:rStyle w:val="AccessibilityMessageTextChar"/>
          <w:rFonts w:eastAsiaTheme="minorHAnsi"/>
        </w:rPr>
        <w:t xml:space="preserve"> 7-1-1. Por favor, </w:t>
      </w:r>
      <w:proofErr w:type="spellStart"/>
      <w:r w:rsidRPr="00334DCB">
        <w:rPr>
          <w:rStyle w:val="AccessibilityMessageTextChar"/>
          <w:rFonts w:eastAsiaTheme="minorHAnsi"/>
        </w:rPr>
        <w:t>envíe</w:t>
      </w:r>
      <w:proofErr w:type="spellEnd"/>
      <w:r w:rsidRPr="00334DCB">
        <w:rPr>
          <w:rStyle w:val="AccessibilityMessageTextChar"/>
          <w:rFonts w:eastAsiaTheme="minorHAnsi"/>
        </w:rPr>
        <w:t xml:space="preserve"> sus solicitudes con 48-72 horas de </w:t>
      </w:r>
      <w:proofErr w:type="spellStart"/>
      <w:r w:rsidRPr="00334DCB">
        <w:rPr>
          <w:rStyle w:val="AccessibilityMessageTextChar"/>
          <w:rFonts w:eastAsiaTheme="minorHAnsi"/>
        </w:rPr>
        <w:t>antelación</w:t>
      </w:r>
      <w:proofErr w:type="spellEnd"/>
      <w:r w:rsidRPr="00334DCB">
        <w:rPr>
          <w:rStyle w:val="AccessibilityMessageTextChar"/>
          <w:rFonts w:eastAsiaTheme="minorHAnsi"/>
        </w:rPr>
        <w:t xml:space="preserve"> al </w:t>
      </w:r>
      <w:proofErr w:type="spellStart"/>
      <w:r w:rsidRPr="00334DCB">
        <w:rPr>
          <w:rStyle w:val="AccessibilityMessageTextChar"/>
          <w:rFonts w:eastAsiaTheme="minorHAnsi"/>
        </w:rPr>
        <w:t>evento</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todas</w:t>
      </w:r>
      <w:proofErr w:type="spellEnd"/>
      <w:r w:rsidRPr="00334DCB">
        <w:rPr>
          <w:rStyle w:val="AccessibilityMessageTextChar"/>
          <w:rFonts w:eastAsiaTheme="minorHAnsi"/>
        </w:rPr>
        <w:t xml:space="preserve"> las solicitudes </w:t>
      </w:r>
      <w:proofErr w:type="spellStart"/>
      <w:r w:rsidRPr="00334DCB">
        <w:rPr>
          <w:rStyle w:val="AccessibilityMessageTextChar"/>
          <w:rFonts w:eastAsiaTheme="minorHAnsi"/>
        </w:rPr>
        <w:t>están</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sujetas</w:t>
      </w:r>
      <w:proofErr w:type="spellEnd"/>
      <w:r w:rsidRPr="00334DCB">
        <w:rPr>
          <w:rStyle w:val="AccessibilityMessageTextChar"/>
          <w:rFonts w:eastAsiaTheme="minorHAnsi"/>
        </w:rPr>
        <w:t xml:space="preserve"> a </w:t>
      </w:r>
      <w:proofErr w:type="spellStart"/>
      <w:r w:rsidRPr="00334DCB">
        <w:rPr>
          <w:rStyle w:val="AccessibilityMessageTextChar"/>
          <w:rFonts w:eastAsiaTheme="minorHAnsi"/>
        </w:rPr>
        <w:t>los</w:t>
      </w:r>
      <w:proofErr w:type="spellEnd"/>
      <w:r w:rsidRPr="00334DCB">
        <w:rPr>
          <w:rStyle w:val="AccessibilityMessageTextChar"/>
          <w:rFonts w:eastAsiaTheme="minorHAnsi"/>
        </w:rPr>
        <w:t xml:space="preserve"> </w:t>
      </w:r>
      <w:proofErr w:type="spellStart"/>
      <w:r w:rsidRPr="00334DCB">
        <w:rPr>
          <w:rStyle w:val="AccessibilityMessageTextChar"/>
          <w:rFonts w:eastAsiaTheme="minorHAnsi"/>
        </w:rPr>
        <w:t>tiempos</w:t>
      </w:r>
      <w:proofErr w:type="spellEnd"/>
      <w:r w:rsidRPr="00334DCB">
        <w:rPr>
          <w:rStyle w:val="AccessibilityMessageTextChar"/>
          <w:rFonts w:eastAsiaTheme="minorHAnsi"/>
        </w:rPr>
        <w:t xml:space="preserve"> de </w:t>
      </w:r>
      <w:proofErr w:type="spellStart"/>
      <w:r w:rsidRPr="00334DCB">
        <w:rPr>
          <w:rStyle w:val="AccessibilityMessageTextChar"/>
          <w:rFonts w:eastAsiaTheme="minorHAnsi"/>
        </w:rPr>
        <w:t>procesamiento</w:t>
      </w:r>
      <w:proofErr w:type="spellEnd"/>
      <w:r w:rsidRPr="00334DCB">
        <w:rPr>
          <w:rStyle w:val="AccessibilityMessageTextChar"/>
          <w:rFonts w:eastAsiaTheme="minorHAnsi"/>
        </w:rPr>
        <w:t xml:space="preserve"> del </w:t>
      </w:r>
      <w:proofErr w:type="spellStart"/>
      <w:r w:rsidRPr="00334DCB">
        <w:rPr>
          <w:rStyle w:val="AccessibilityMessageTextChar"/>
          <w:rFonts w:eastAsiaTheme="minorHAnsi"/>
        </w:rPr>
        <w:t>proveedor</w:t>
      </w:r>
      <w:proofErr w:type="spellEnd"/>
      <w:r w:rsidRPr="00334DCB">
        <w:rPr>
          <w:rStyle w:val="AccessibilityMessageTextChar"/>
          <w:rFonts w:eastAsiaTheme="minorHAnsi"/>
        </w:rPr>
        <w:t>.</w:t>
      </w:r>
    </w:p>
    <w:p w14:paraId="3C92498E" w14:textId="77777777" w:rsidR="00F75FB7" w:rsidRDefault="00F75FB7">
      <w:pPr>
        <w:spacing w:before="240"/>
        <w:rPr>
          <w:bCs/>
        </w:rPr>
      </w:pPr>
    </w:p>
    <w:sectPr w:rsidR="00F75FB7" w:rsidSect="00F75FB7">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E606" w14:textId="77777777" w:rsidR="00791FB4" w:rsidRDefault="00791FB4" w:rsidP="000D0730">
      <w:pPr>
        <w:spacing w:before="0"/>
      </w:pPr>
      <w:r>
        <w:separator/>
      </w:r>
    </w:p>
  </w:endnote>
  <w:endnote w:type="continuationSeparator" w:id="0">
    <w:p w14:paraId="433EBEF8" w14:textId="77777777" w:rsidR="00791FB4" w:rsidRDefault="00791FB4" w:rsidP="000D07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3EF5" w14:textId="77777777" w:rsidR="002006C1" w:rsidRDefault="00200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8B18" w14:textId="4858D23D" w:rsidR="00C229C9" w:rsidRDefault="00C229C9" w:rsidP="00C229C9">
    <w:pPr>
      <w:pStyle w:val="Footer"/>
      <w:tabs>
        <w:tab w:val="left" w:pos="660"/>
        <w:tab w:val="right" w:pos="10440"/>
      </w:tabs>
      <w:ind w:right="26"/>
      <w:jc w:val="left"/>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400"/>
      <w:gridCol w:w="1525"/>
    </w:tblGrid>
    <w:tr w:rsidR="00F75FB7" w14:paraId="03C5C48A" w14:textId="77777777" w:rsidTr="00562CCD">
      <w:trPr>
        <w:trHeight w:val="335"/>
      </w:trPr>
      <w:tc>
        <w:tcPr>
          <w:tcW w:w="3690" w:type="dxa"/>
        </w:tcPr>
        <w:p w14:paraId="0554446B" w14:textId="047C80C9" w:rsidR="00F75FB7" w:rsidRDefault="00F75FB7" w:rsidP="000118C7">
          <w:pPr>
            <w:pStyle w:val="Footer"/>
            <w:spacing w:after="0"/>
            <w:jc w:val="left"/>
            <w:rPr>
              <w:rFonts w:cstheme="minorHAnsi"/>
            </w:rPr>
          </w:pPr>
        </w:p>
      </w:tc>
      <w:tc>
        <w:tcPr>
          <w:tcW w:w="5400" w:type="dxa"/>
        </w:tcPr>
        <w:p w14:paraId="0CD1754C" w14:textId="24E51C54" w:rsidR="00F75FB7" w:rsidRDefault="00F75FB7" w:rsidP="000118C7">
          <w:pPr>
            <w:pStyle w:val="Footer"/>
            <w:spacing w:after="0"/>
            <w:jc w:val="left"/>
            <w:rPr>
              <w:rFonts w:cstheme="minorHAnsi"/>
            </w:rPr>
          </w:pPr>
        </w:p>
      </w:tc>
      <w:tc>
        <w:tcPr>
          <w:tcW w:w="1525" w:type="dxa"/>
        </w:tcPr>
        <w:p w14:paraId="5A8D8F78" w14:textId="77777777" w:rsidR="00F75FB7" w:rsidRPr="000F7087" w:rsidRDefault="00F75FB7" w:rsidP="000118C7">
          <w:pPr>
            <w:pStyle w:val="Footer"/>
            <w:spacing w:after="0"/>
            <w:rPr>
              <w:noProof/>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tc>
    </w:tr>
    <w:tr w:rsidR="00F75FB7" w14:paraId="1D25DB22" w14:textId="77777777" w:rsidTr="00562CCD">
      <w:trPr>
        <w:trHeight w:val="335"/>
      </w:trPr>
      <w:tc>
        <w:tcPr>
          <w:tcW w:w="3690" w:type="dxa"/>
        </w:tcPr>
        <w:p w14:paraId="5511A2B8" w14:textId="468083B5" w:rsidR="00F75FB7" w:rsidRDefault="00F75FB7" w:rsidP="000118C7">
          <w:pPr>
            <w:pStyle w:val="Footer"/>
            <w:spacing w:after="0"/>
            <w:jc w:val="left"/>
            <w:rPr>
              <w:rFonts w:cstheme="minorHAnsi"/>
            </w:rPr>
          </w:pPr>
        </w:p>
      </w:tc>
      <w:tc>
        <w:tcPr>
          <w:tcW w:w="5400" w:type="dxa"/>
        </w:tcPr>
        <w:p w14:paraId="209C5CB7" w14:textId="37655BD3" w:rsidR="00F75FB7" w:rsidRDefault="00F75FB7" w:rsidP="000118C7">
          <w:pPr>
            <w:pStyle w:val="Footer"/>
            <w:spacing w:after="0"/>
            <w:jc w:val="left"/>
            <w:rPr>
              <w:rFonts w:cstheme="minorHAnsi"/>
            </w:rPr>
          </w:pPr>
        </w:p>
      </w:tc>
      <w:tc>
        <w:tcPr>
          <w:tcW w:w="1525" w:type="dxa"/>
        </w:tcPr>
        <w:p w14:paraId="299D933A" w14:textId="77777777" w:rsidR="00F75FB7" w:rsidRPr="00D12695" w:rsidRDefault="00F75FB7" w:rsidP="000118C7">
          <w:pPr>
            <w:pStyle w:val="Footer"/>
            <w:spacing w:after="0"/>
            <w:rPr>
              <w:rFonts w:cstheme="minorHAnsi"/>
            </w:rPr>
          </w:pPr>
        </w:p>
      </w:tc>
    </w:tr>
    <w:tr w:rsidR="00F75FB7" w14:paraId="5271C30E" w14:textId="77777777" w:rsidTr="001F73F3">
      <w:trPr>
        <w:trHeight w:val="335"/>
      </w:trPr>
      <w:tc>
        <w:tcPr>
          <w:tcW w:w="10615" w:type="dxa"/>
          <w:gridSpan w:val="3"/>
        </w:tcPr>
        <w:p w14:paraId="505470A1" w14:textId="56A22590" w:rsidR="00F75FB7" w:rsidRPr="00D12695" w:rsidRDefault="00F75FB7" w:rsidP="000118C7">
          <w:pPr>
            <w:pStyle w:val="Footer"/>
            <w:tabs>
              <w:tab w:val="clear" w:pos="5818"/>
              <w:tab w:val="left" w:pos="5822"/>
            </w:tabs>
            <w:spacing w:after="0"/>
            <w:jc w:val="left"/>
            <w:rPr>
              <w:rFonts w:cstheme="minorHAnsi"/>
            </w:rPr>
          </w:pPr>
        </w:p>
      </w:tc>
    </w:tr>
  </w:tbl>
  <w:p w14:paraId="7154BF82" w14:textId="77777777" w:rsidR="00F75FB7" w:rsidRPr="00F75FB7" w:rsidRDefault="00F75FB7" w:rsidP="00F75FB7">
    <w:pPr>
      <w:pStyle w:val="Footer"/>
      <w:spacing w:after="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EFF7" w14:textId="77777777" w:rsidR="00791FB4" w:rsidRDefault="00791FB4" w:rsidP="000D0730">
      <w:pPr>
        <w:spacing w:before="0"/>
      </w:pPr>
      <w:r>
        <w:separator/>
      </w:r>
    </w:p>
  </w:footnote>
  <w:footnote w:type="continuationSeparator" w:id="0">
    <w:p w14:paraId="780FC9F1" w14:textId="77777777" w:rsidR="00791FB4" w:rsidRDefault="00791FB4" w:rsidP="000D073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C020" w14:textId="77777777" w:rsidR="002006C1" w:rsidRDefault="00200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65DE" w14:textId="77777777" w:rsidR="0060687D" w:rsidRPr="003F0637" w:rsidRDefault="003F0637" w:rsidP="003F0637">
    <w:pPr>
      <w:pStyle w:val="Header"/>
    </w:pPr>
    <w:r>
      <w:rPr>
        <w:noProof/>
      </w:rPr>
      <mc:AlternateContent>
        <mc:Choice Requires="wps">
          <w:drawing>
            <wp:anchor distT="0" distB="0" distL="114300" distR="114300" simplePos="0" relativeHeight="251680772" behindDoc="0" locked="0" layoutInCell="1" allowOverlap="1" wp14:anchorId="7DF151F7" wp14:editId="239CA1EC">
              <wp:simplePos x="0" y="0"/>
              <wp:positionH relativeFrom="margin">
                <wp:posOffset>609600</wp:posOffset>
              </wp:positionH>
              <wp:positionV relativeFrom="paragraph">
                <wp:posOffset>87631</wp:posOffset>
              </wp:positionV>
              <wp:extent cx="5753100" cy="0"/>
              <wp:effectExtent l="0" t="0" r="0" b="0"/>
              <wp:wrapNone/>
              <wp:docPr id="4777534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3100" cy="0"/>
                      </a:xfrm>
                      <a:prstGeom prst="line">
                        <a:avLst/>
                      </a:prstGeom>
                      <a:ln w="9525"/>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3E695" id="Straight Connector 1" o:spid="_x0000_s1026" alt="&quot;&quot;" style="position:absolute;z-index:2516807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6.9pt" to="50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" strokecolor="#589ab0 [3208]">
              <v:stroke joinstyle="miter"/>
              <w10:wrap anchorx="margin"/>
            </v:line>
          </w:pict>
        </mc:Fallback>
      </mc:AlternateContent>
    </w:r>
    <w:r>
      <w:rPr>
        <w:noProof/>
      </w:rPr>
      <w:drawing>
        <wp:anchor distT="0" distB="0" distL="114300" distR="114300" simplePos="0" relativeHeight="251681796" behindDoc="0" locked="0" layoutInCell="1" allowOverlap="1" wp14:anchorId="64CDFEA7" wp14:editId="4DAF3E8F">
          <wp:simplePos x="0" y="0"/>
          <wp:positionH relativeFrom="column">
            <wp:posOffset>27317</wp:posOffset>
          </wp:positionH>
          <wp:positionV relativeFrom="paragraph">
            <wp:posOffset>-140455</wp:posOffset>
          </wp:positionV>
          <wp:extent cx="471805" cy="466725"/>
          <wp:effectExtent l="0" t="0" r="4445" b="9525"/>
          <wp:wrapNone/>
          <wp:docPr id="9964725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56319"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71805" cy="4667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7635"/>
    </w:tblGrid>
    <w:tr w:rsidR="00F75FB7" w:rsidRPr="00EC44F9" w14:paraId="70EBFE42" w14:textId="77777777" w:rsidTr="001F73F3">
      <w:tc>
        <w:tcPr>
          <w:tcW w:w="2535" w:type="dxa"/>
          <w:vAlign w:val="center"/>
        </w:tcPr>
        <w:p w14:paraId="24A33B70" w14:textId="77777777" w:rsidR="00F75FB7" w:rsidRDefault="00F75FB7" w:rsidP="00F75FB7">
          <w:pPr>
            <w:pStyle w:val="Header"/>
            <w:jc w:val="left"/>
          </w:pPr>
          <w:r>
            <w:rPr>
              <w:noProof/>
            </w:rPr>
            <w:drawing>
              <wp:anchor distT="0" distB="0" distL="114300" distR="114300" simplePos="0" relativeHeight="251683844" behindDoc="0" locked="0" layoutInCell="1" allowOverlap="1" wp14:anchorId="124EA82D" wp14:editId="6E968C54">
                <wp:simplePos x="0" y="0"/>
                <wp:positionH relativeFrom="column">
                  <wp:posOffset>-1036320</wp:posOffset>
                </wp:positionH>
                <wp:positionV relativeFrom="paragraph">
                  <wp:posOffset>-102235</wp:posOffset>
                </wp:positionV>
                <wp:extent cx="982345" cy="654685"/>
                <wp:effectExtent l="0" t="0" r="8255" b="0"/>
                <wp:wrapSquare wrapText="bothSides"/>
                <wp:docPr id="25695758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21349"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82345" cy="654685"/>
                        </a:xfrm>
                        <a:prstGeom prst="rect">
                          <a:avLst/>
                        </a:prstGeom>
                      </pic:spPr>
                    </pic:pic>
                  </a:graphicData>
                </a:graphic>
                <wp14:sizeRelH relativeFrom="margin">
                  <wp14:pctWidth>0</wp14:pctWidth>
                </wp14:sizeRelH>
                <wp14:sizeRelV relativeFrom="margin">
                  <wp14:pctHeight>0</wp14:pctHeight>
                </wp14:sizeRelV>
              </wp:anchor>
            </w:drawing>
          </w:r>
        </w:p>
      </w:tc>
      <w:tc>
        <w:tcPr>
          <w:tcW w:w="7635" w:type="dxa"/>
          <w:vAlign w:val="center"/>
        </w:tcPr>
        <w:p w14:paraId="252C0CBC" w14:textId="77777777" w:rsidR="00F75FB7" w:rsidRPr="00CC1411" w:rsidRDefault="00F75FB7" w:rsidP="00F75FB7">
          <w:pPr>
            <w:spacing w:before="0"/>
            <w:jc w:val="right"/>
            <w:rPr>
              <w:rFonts w:cstheme="minorHAnsi"/>
              <w:sz w:val="22"/>
              <w:szCs w:val="22"/>
            </w:rPr>
          </w:pPr>
          <w:r w:rsidRPr="00CC1411">
            <w:rPr>
              <w:rFonts w:cstheme="minorHAnsi"/>
              <w:sz w:val="22"/>
              <w:szCs w:val="22"/>
            </w:rPr>
            <w:t xml:space="preserve">City </w:t>
          </w:r>
          <w:r>
            <w:rPr>
              <w:rFonts w:cstheme="minorHAnsi"/>
              <w:sz w:val="22"/>
              <w:szCs w:val="22"/>
            </w:rPr>
            <w:t>Hall</w:t>
          </w:r>
        </w:p>
        <w:p w14:paraId="25F141FE" w14:textId="77777777" w:rsidR="00F75FB7" w:rsidRPr="00CC1411" w:rsidRDefault="00F75FB7" w:rsidP="00F75FB7">
          <w:pPr>
            <w:spacing w:before="0"/>
            <w:jc w:val="right"/>
            <w:rPr>
              <w:rFonts w:cstheme="minorHAnsi"/>
              <w:sz w:val="22"/>
              <w:szCs w:val="22"/>
            </w:rPr>
          </w:pPr>
          <w:r w:rsidRPr="00CC1411">
            <w:rPr>
              <w:rFonts w:cstheme="minorHAnsi"/>
              <w:sz w:val="22"/>
              <w:szCs w:val="22"/>
            </w:rPr>
            <w:t>710 NW Wall Street</w:t>
          </w:r>
        </w:p>
        <w:p w14:paraId="337D81DE" w14:textId="77777777" w:rsidR="00F75FB7" w:rsidRPr="00CC1411" w:rsidRDefault="00F75FB7" w:rsidP="00F75FB7">
          <w:pPr>
            <w:spacing w:before="0"/>
            <w:jc w:val="right"/>
            <w:rPr>
              <w:rFonts w:cstheme="minorHAnsi"/>
              <w:sz w:val="22"/>
              <w:szCs w:val="22"/>
            </w:rPr>
          </w:pPr>
          <w:r w:rsidRPr="00CC1411">
            <w:rPr>
              <w:rFonts w:cstheme="minorHAnsi"/>
              <w:sz w:val="22"/>
              <w:szCs w:val="22"/>
            </w:rPr>
            <w:t>Bend, OR 9770</w:t>
          </w:r>
          <w:r>
            <w:rPr>
              <w:rFonts w:cstheme="minorHAnsi"/>
              <w:sz w:val="22"/>
              <w:szCs w:val="22"/>
            </w:rPr>
            <w:t>3</w:t>
          </w:r>
        </w:p>
      </w:tc>
    </w:tr>
  </w:tbl>
  <w:p w14:paraId="2886174C" w14:textId="77777777" w:rsidR="00F75FB7" w:rsidRDefault="00F75FB7" w:rsidP="00F75FB7">
    <w:pPr>
      <w:pStyle w:val="Header"/>
      <w:jc w:val="left"/>
    </w:pPr>
    <w:r>
      <w:rPr>
        <w:noProof/>
      </w:rPr>
      <w:drawing>
        <wp:anchor distT="0" distB="0" distL="114300" distR="114300" simplePos="0" relativeHeight="251684868" behindDoc="0" locked="0" layoutInCell="1" allowOverlap="1" wp14:anchorId="20926562" wp14:editId="2B48259D">
          <wp:simplePos x="0" y="0"/>
          <wp:positionH relativeFrom="margin">
            <wp:posOffset>0</wp:posOffset>
          </wp:positionH>
          <wp:positionV relativeFrom="paragraph">
            <wp:posOffset>88900</wp:posOffset>
          </wp:positionV>
          <wp:extent cx="6469374" cy="83351"/>
          <wp:effectExtent l="0" t="0" r="0" b="0"/>
          <wp:wrapSquare wrapText="bothSides"/>
          <wp:docPr id="20086983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9862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V="1">
                    <a:off x="0" y="0"/>
                    <a:ext cx="6469374" cy="833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2191"/>
    <w:multiLevelType w:val="hybridMultilevel"/>
    <w:tmpl w:val="66E01980"/>
    <w:lvl w:ilvl="0" w:tplc="3A8EB1E0">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585B87"/>
    <w:multiLevelType w:val="hybridMultilevel"/>
    <w:tmpl w:val="2BE8AD84"/>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700" w:hanging="36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4B2764"/>
    <w:multiLevelType w:val="multilevel"/>
    <w:tmpl w:val="23781DC4"/>
    <w:numStyleLink w:val="Style1"/>
  </w:abstractNum>
  <w:abstractNum w:abstractNumId="3" w15:restartNumberingAfterBreak="0">
    <w:nsid w:val="20965566"/>
    <w:multiLevelType w:val="hybridMultilevel"/>
    <w:tmpl w:val="E2F8D7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55B38"/>
    <w:multiLevelType w:val="hybridMultilevel"/>
    <w:tmpl w:val="FD7E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F16B1"/>
    <w:multiLevelType w:val="hybridMultilevel"/>
    <w:tmpl w:val="6194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62559"/>
    <w:multiLevelType w:val="multilevel"/>
    <w:tmpl w:val="FD12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50848"/>
    <w:multiLevelType w:val="hybridMultilevel"/>
    <w:tmpl w:val="51A6D0B8"/>
    <w:lvl w:ilvl="0" w:tplc="A9082CE0">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DA5D6E"/>
    <w:multiLevelType w:val="hybridMultilevel"/>
    <w:tmpl w:val="0F0A77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96D73"/>
    <w:multiLevelType w:val="hybridMultilevel"/>
    <w:tmpl w:val="55340C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715898"/>
    <w:multiLevelType w:val="hybridMultilevel"/>
    <w:tmpl w:val="5F825E1A"/>
    <w:lvl w:ilvl="0" w:tplc="819485F2">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668D2"/>
    <w:multiLevelType w:val="hybridMultilevel"/>
    <w:tmpl w:val="2FF4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E17F4"/>
    <w:multiLevelType w:val="multilevel"/>
    <w:tmpl w:val="23781DC4"/>
    <w:styleLink w:val="Style1"/>
    <w:lvl w:ilvl="0">
      <w:start w:val="1"/>
      <w:numFmt w:val="upperLetter"/>
      <w:lvlText w:val="%1."/>
      <w:lvlJc w:val="left"/>
      <w:pPr>
        <w:ind w:left="720" w:hanging="360"/>
      </w:pPr>
      <w:rPr>
        <w:rFonts w:ascii="Segoe UI" w:hAnsi="Segoe UI" w:hint="default"/>
        <w:sz w:val="24"/>
      </w:rPr>
    </w:lvl>
    <w:lvl w:ilvl="1">
      <w:start w:val="1"/>
      <w:numFmt w:val="decimal"/>
      <w:lvlText w:val="%2."/>
      <w:lvlJc w:val="left"/>
      <w:pPr>
        <w:ind w:left="1440" w:hanging="360"/>
      </w:pPr>
      <w:rPr>
        <w:rFonts w:asciiTheme="minorHAnsi" w:hAnsiTheme="minorHAnsi"/>
        <w:sz w:val="24"/>
      </w:rPr>
    </w:lvl>
    <w:lvl w:ilvl="2">
      <w:start w:val="1"/>
      <w:numFmt w:val="lowerLetter"/>
      <w:lvlText w:val="%3."/>
      <w:lvlJc w:val="right"/>
      <w:pPr>
        <w:ind w:left="2160" w:hanging="180"/>
      </w:pPr>
      <w:rPr>
        <w:rFonts w:asciiTheme="minorHAnsi" w:hAnsiTheme="minorHAnsi"/>
        <w:sz w:val="24"/>
      </w:rPr>
    </w:lvl>
    <w:lvl w:ilvl="3">
      <w:start w:val="1"/>
      <w:numFmt w:val="lowerRoman"/>
      <w:lvlText w:val="%4."/>
      <w:lvlJc w:val="left"/>
      <w:pPr>
        <w:ind w:left="2880" w:hanging="360"/>
      </w:pPr>
      <w:rPr>
        <w:rFonts w:asciiTheme="minorHAnsi" w:hAnsiTheme="minorHAnsi"/>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465EC7"/>
    <w:multiLevelType w:val="hybridMultilevel"/>
    <w:tmpl w:val="64C2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33473"/>
    <w:multiLevelType w:val="hybridMultilevel"/>
    <w:tmpl w:val="7A2EBB2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042553">
    <w:abstractNumId w:val="5"/>
  </w:num>
  <w:num w:numId="2" w16cid:durableId="250622573">
    <w:abstractNumId w:val="10"/>
  </w:num>
  <w:num w:numId="3" w16cid:durableId="2094010857">
    <w:abstractNumId w:val="0"/>
  </w:num>
  <w:num w:numId="4" w16cid:durableId="1620143255">
    <w:abstractNumId w:val="14"/>
  </w:num>
  <w:num w:numId="5" w16cid:durableId="452749409">
    <w:abstractNumId w:val="7"/>
  </w:num>
  <w:num w:numId="6" w16cid:durableId="905644481">
    <w:abstractNumId w:val="13"/>
  </w:num>
  <w:num w:numId="7" w16cid:durableId="1448693710">
    <w:abstractNumId w:val="11"/>
  </w:num>
  <w:num w:numId="8" w16cid:durableId="253322774">
    <w:abstractNumId w:val="4"/>
  </w:num>
  <w:num w:numId="9" w16cid:durableId="725958267">
    <w:abstractNumId w:val="9"/>
  </w:num>
  <w:num w:numId="10" w16cid:durableId="600407128">
    <w:abstractNumId w:val="3"/>
  </w:num>
  <w:num w:numId="11" w16cid:durableId="1473867647">
    <w:abstractNumId w:val="8"/>
  </w:num>
  <w:num w:numId="12" w16cid:durableId="1196578530">
    <w:abstractNumId w:val="10"/>
  </w:num>
  <w:num w:numId="13" w16cid:durableId="1827434021">
    <w:abstractNumId w:val="7"/>
  </w:num>
  <w:num w:numId="14" w16cid:durableId="989335062">
    <w:abstractNumId w:val="1"/>
  </w:num>
  <w:num w:numId="15" w16cid:durableId="1075277664">
    <w:abstractNumId w:val="2"/>
  </w:num>
  <w:num w:numId="16" w16cid:durableId="601841802">
    <w:abstractNumId w:val="12"/>
  </w:num>
  <w:num w:numId="17" w16cid:durableId="1683361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C1"/>
    <w:rsid w:val="00002F13"/>
    <w:rsid w:val="000118C7"/>
    <w:rsid w:val="000122FD"/>
    <w:rsid w:val="000241FF"/>
    <w:rsid w:val="00026D6B"/>
    <w:rsid w:val="000323ED"/>
    <w:rsid w:val="00035BF5"/>
    <w:rsid w:val="000425CA"/>
    <w:rsid w:val="00046D18"/>
    <w:rsid w:val="00065B2A"/>
    <w:rsid w:val="00074756"/>
    <w:rsid w:val="00074C0D"/>
    <w:rsid w:val="000775CA"/>
    <w:rsid w:val="000846C6"/>
    <w:rsid w:val="00092718"/>
    <w:rsid w:val="000A5CB1"/>
    <w:rsid w:val="000A67C9"/>
    <w:rsid w:val="000A6894"/>
    <w:rsid w:val="000B3C5D"/>
    <w:rsid w:val="000B54EB"/>
    <w:rsid w:val="000B6C9B"/>
    <w:rsid w:val="000B75A2"/>
    <w:rsid w:val="000C383E"/>
    <w:rsid w:val="000C605B"/>
    <w:rsid w:val="000D0730"/>
    <w:rsid w:val="000E3A94"/>
    <w:rsid w:val="000E4D67"/>
    <w:rsid w:val="000E5792"/>
    <w:rsid w:val="000F796B"/>
    <w:rsid w:val="001018D3"/>
    <w:rsid w:val="00110B67"/>
    <w:rsid w:val="0011156B"/>
    <w:rsid w:val="00117C39"/>
    <w:rsid w:val="001229B5"/>
    <w:rsid w:val="001322B6"/>
    <w:rsid w:val="00147812"/>
    <w:rsid w:val="00147B6C"/>
    <w:rsid w:val="0015080A"/>
    <w:rsid w:val="00151D7A"/>
    <w:rsid w:val="001551A1"/>
    <w:rsid w:val="00156017"/>
    <w:rsid w:val="00166B78"/>
    <w:rsid w:val="0017163B"/>
    <w:rsid w:val="00173695"/>
    <w:rsid w:val="0018656B"/>
    <w:rsid w:val="00193D92"/>
    <w:rsid w:val="00194337"/>
    <w:rsid w:val="001A7DDF"/>
    <w:rsid w:val="001B5EEB"/>
    <w:rsid w:val="001C2CE5"/>
    <w:rsid w:val="001C72AA"/>
    <w:rsid w:val="001D3AE8"/>
    <w:rsid w:val="001D57A7"/>
    <w:rsid w:val="001E3FB9"/>
    <w:rsid w:val="001F0EA8"/>
    <w:rsid w:val="001F690B"/>
    <w:rsid w:val="002006C1"/>
    <w:rsid w:val="00223929"/>
    <w:rsid w:val="00226372"/>
    <w:rsid w:val="00230C5F"/>
    <w:rsid w:val="00244504"/>
    <w:rsid w:val="0025126A"/>
    <w:rsid w:val="00261EAF"/>
    <w:rsid w:val="0026759D"/>
    <w:rsid w:val="00276181"/>
    <w:rsid w:val="002768C9"/>
    <w:rsid w:val="002809B5"/>
    <w:rsid w:val="00294F6C"/>
    <w:rsid w:val="0029645C"/>
    <w:rsid w:val="002A2373"/>
    <w:rsid w:val="002A5438"/>
    <w:rsid w:val="002A5630"/>
    <w:rsid w:val="002A65E0"/>
    <w:rsid w:val="002B38A3"/>
    <w:rsid w:val="002B3A0E"/>
    <w:rsid w:val="002B43A5"/>
    <w:rsid w:val="002B6BDC"/>
    <w:rsid w:val="002C31DE"/>
    <w:rsid w:val="002C6CD2"/>
    <w:rsid w:val="002D78CB"/>
    <w:rsid w:val="002E4A6D"/>
    <w:rsid w:val="00302712"/>
    <w:rsid w:val="0030744C"/>
    <w:rsid w:val="00310E45"/>
    <w:rsid w:val="003262FA"/>
    <w:rsid w:val="00327C36"/>
    <w:rsid w:val="00332DF0"/>
    <w:rsid w:val="00334DCB"/>
    <w:rsid w:val="00337DA6"/>
    <w:rsid w:val="0034398B"/>
    <w:rsid w:val="00344CFF"/>
    <w:rsid w:val="003652A2"/>
    <w:rsid w:val="003756DF"/>
    <w:rsid w:val="00376F03"/>
    <w:rsid w:val="003838DB"/>
    <w:rsid w:val="00384909"/>
    <w:rsid w:val="00384FB1"/>
    <w:rsid w:val="00391167"/>
    <w:rsid w:val="003922BB"/>
    <w:rsid w:val="00393B42"/>
    <w:rsid w:val="003965AB"/>
    <w:rsid w:val="00397647"/>
    <w:rsid w:val="003A11D9"/>
    <w:rsid w:val="003B32AA"/>
    <w:rsid w:val="003C0517"/>
    <w:rsid w:val="003C0869"/>
    <w:rsid w:val="003C1282"/>
    <w:rsid w:val="003C4E75"/>
    <w:rsid w:val="003D629A"/>
    <w:rsid w:val="003E036A"/>
    <w:rsid w:val="003E5562"/>
    <w:rsid w:val="003E679C"/>
    <w:rsid w:val="003E7354"/>
    <w:rsid w:val="003E741C"/>
    <w:rsid w:val="003F0637"/>
    <w:rsid w:val="003F709C"/>
    <w:rsid w:val="0040637D"/>
    <w:rsid w:val="0041008F"/>
    <w:rsid w:val="0041108A"/>
    <w:rsid w:val="00420D0F"/>
    <w:rsid w:val="004211E2"/>
    <w:rsid w:val="00421421"/>
    <w:rsid w:val="00427D5E"/>
    <w:rsid w:val="00441B7C"/>
    <w:rsid w:val="00441BB3"/>
    <w:rsid w:val="004445CA"/>
    <w:rsid w:val="00462534"/>
    <w:rsid w:val="0048004C"/>
    <w:rsid w:val="004811B9"/>
    <w:rsid w:val="00493053"/>
    <w:rsid w:val="004A1EC3"/>
    <w:rsid w:val="004B16BC"/>
    <w:rsid w:val="004B2620"/>
    <w:rsid w:val="004B5B23"/>
    <w:rsid w:val="004C0854"/>
    <w:rsid w:val="004E12E3"/>
    <w:rsid w:val="004F1760"/>
    <w:rsid w:val="004F559B"/>
    <w:rsid w:val="004F79AC"/>
    <w:rsid w:val="005037C3"/>
    <w:rsid w:val="00534465"/>
    <w:rsid w:val="00540B92"/>
    <w:rsid w:val="00546DF8"/>
    <w:rsid w:val="005503B3"/>
    <w:rsid w:val="00560D2C"/>
    <w:rsid w:val="00562CCD"/>
    <w:rsid w:val="005662DA"/>
    <w:rsid w:val="00580363"/>
    <w:rsid w:val="00582838"/>
    <w:rsid w:val="00583D5B"/>
    <w:rsid w:val="00596960"/>
    <w:rsid w:val="0059714E"/>
    <w:rsid w:val="005A041A"/>
    <w:rsid w:val="005A0840"/>
    <w:rsid w:val="005A123A"/>
    <w:rsid w:val="005A29E5"/>
    <w:rsid w:val="005B03CF"/>
    <w:rsid w:val="005B5EAB"/>
    <w:rsid w:val="005C6790"/>
    <w:rsid w:val="005D140B"/>
    <w:rsid w:val="005E3DC5"/>
    <w:rsid w:val="005F75A0"/>
    <w:rsid w:val="0060687D"/>
    <w:rsid w:val="00615602"/>
    <w:rsid w:val="00616B39"/>
    <w:rsid w:val="00617374"/>
    <w:rsid w:val="00634736"/>
    <w:rsid w:val="0063732A"/>
    <w:rsid w:val="006403DE"/>
    <w:rsid w:val="00643247"/>
    <w:rsid w:val="00645BFC"/>
    <w:rsid w:val="00647071"/>
    <w:rsid w:val="00651A4E"/>
    <w:rsid w:val="00652868"/>
    <w:rsid w:val="00654FED"/>
    <w:rsid w:val="00663490"/>
    <w:rsid w:val="00665425"/>
    <w:rsid w:val="0066709A"/>
    <w:rsid w:val="006732EB"/>
    <w:rsid w:val="0067377D"/>
    <w:rsid w:val="00673933"/>
    <w:rsid w:val="0067461D"/>
    <w:rsid w:val="006804C1"/>
    <w:rsid w:val="006811A9"/>
    <w:rsid w:val="006B2607"/>
    <w:rsid w:val="006C10A3"/>
    <w:rsid w:val="006C1697"/>
    <w:rsid w:val="006C3A36"/>
    <w:rsid w:val="006C3B97"/>
    <w:rsid w:val="006D51B8"/>
    <w:rsid w:val="006D5333"/>
    <w:rsid w:val="006E1144"/>
    <w:rsid w:val="006E3A30"/>
    <w:rsid w:val="006F3043"/>
    <w:rsid w:val="006F4AEA"/>
    <w:rsid w:val="006F73D6"/>
    <w:rsid w:val="00701851"/>
    <w:rsid w:val="007263E2"/>
    <w:rsid w:val="007337C4"/>
    <w:rsid w:val="00735087"/>
    <w:rsid w:val="00743F01"/>
    <w:rsid w:val="0074578A"/>
    <w:rsid w:val="00745D75"/>
    <w:rsid w:val="00751EF0"/>
    <w:rsid w:val="00753B6D"/>
    <w:rsid w:val="00760EEB"/>
    <w:rsid w:val="007800C0"/>
    <w:rsid w:val="00786F24"/>
    <w:rsid w:val="0078756A"/>
    <w:rsid w:val="00787674"/>
    <w:rsid w:val="007876B3"/>
    <w:rsid w:val="007917A1"/>
    <w:rsid w:val="00791FB4"/>
    <w:rsid w:val="007B2BDD"/>
    <w:rsid w:val="007C13A1"/>
    <w:rsid w:val="007C169F"/>
    <w:rsid w:val="007C5363"/>
    <w:rsid w:val="007D001D"/>
    <w:rsid w:val="007D1DE7"/>
    <w:rsid w:val="007D4CF3"/>
    <w:rsid w:val="007D713B"/>
    <w:rsid w:val="007D76C3"/>
    <w:rsid w:val="007E0AFC"/>
    <w:rsid w:val="007F4A68"/>
    <w:rsid w:val="00804856"/>
    <w:rsid w:val="0081536C"/>
    <w:rsid w:val="00816EB7"/>
    <w:rsid w:val="00821A7E"/>
    <w:rsid w:val="00822B28"/>
    <w:rsid w:val="008306E9"/>
    <w:rsid w:val="00852DD1"/>
    <w:rsid w:val="0085677F"/>
    <w:rsid w:val="00860652"/>
    <w:rsid w:val="00864002"/>
    <w:rsid w:val="008837D1"/>
    <w:rsid w:val="00890E7B"/>
    <w:rsid w:val="00894B7E"/>
    <w:rsid w:val="008A08DE"/>
    <w:rsid w:val="008B6137"/>
    <w:rsid w:val="008C725A"/>
    <w:rsid w:val="008D4336"/>
    <w:rsid w:val="008D545D"/>
    <w:rsid w:val="008D6117"/>
    <w:rsid w:val="008D70AC"/>
    <w:rsid w:val="008E3095"/>
    <w:rsid w:val="008E629C"/>
    <w:rsid w:val="008F0662"/>
    <w:rsid w:val="008F2234"/>
    <w:rsid w:val="00900431"/>
    <w:rsid w:val="00902C8D"/>
    <w:rsid w:val="00903D1E"/>
    <w:rsid w:val="00904D9A"/>
    <w:rsid w:val="0090558B"/>
    <w:rsid w:val="0092364F"/>
    <w:rsid w:val="0093075D"/>
    <w:rsid w:val="0093128C"/>
    <w:rsid w:val="0095360D"/>
    <w:rsid w:val="00954FF8"/>
    <w:rsid w:val="009716C4"/>
    <w:rsid w:val="00982E91"/>
    <w:rsid w:val="009875EC"/>
    <w:rsid w:val="00987A3A"/>
    <w:rsid w:val="00995413"/>
    <w:rsid w:val="009A1C35"/>
    <w:rsid w:val="009B549D"/>
    <w:rsid w:val="009B5783"/>
    <w:rsid w:val="009B5C69"/>
    <w:rsid w:val="009C028B"/>
    <w:rsid w:val="009C14FD"/>
    <w:rsid w:val="009C59B7"/>
    <w:rsid w:val="009D0948"/>
    <w:rsid w:val="009D2FEC"/>
    <w:rsid w:val="009D3B03"/>
    <w:rsid w:val="009D53AC"/>
    <w:rsid w:val="009E3328"/>
    <w:rsid w:val="009E54DA"/>
    <w:rsid w:val="009F0CD9"/>
    <w:rsid w:val="009F2272"/>
    <w:rsid w:val="00A06BB1"/>
    <w:rsid w:val="00A17A08"/>
    <w:rsid w:val="00A21C3D"/>
    <w:rsid w:val="00A23FCF"/>
    <w:rsid w:val="00A35E53"/>
    <w:rsid w:val="00A409FB"/>
    <w:rsid w:val="00A715E0"/>
    <w:rsid w:val="00A75C04"/>
    <w:rsid w:val="00A8113E"/>
    <w:rsid w:val="00A8448E"/>
    <w:rsid w:val="00A845B3"/>
    <w:rsid w:val="00A91999"/>
    <w:rsid w:val="00A95CBE"/>
    <w:rsid w:val="00AA0B36"/>
    <w:rsid w:val="00AA1690"/>
    <w:rsid w:val="00AA56BA"/>
    <w:rsid w:val="00AA767F"/>
    <w:rsid w:val="00AA7ABA"/>
    <w:rsid w:val="00AB25B2"/>
    <w:rsid w:val="00AC09B7"/>
    <w:rsid w:val="00AC0A32"/>
    <w:rsid w:val="00AC4030"/>
    <w:rsid w:val="00AD0382"/>
    <w:rsid w:val="00AD6932"/>
    <w:rsid w:val="00AD6EBE"/>
    <w:rsid w:val="00AE5F9B"/>
    <w:rsid w:val="00AF6B06"/>
    <w:rsid w:val="00B10C42"/>
    <w:rsid w:val="00B22DC6"/>
    <w:rsid w:val="00B31B28"/>
    <w:rsid w:val="00B52FCA"/>
    <w:rsid w:val="00B571E0"/>
    <w:rsid w:val="00B57335"/>
    <w:rsid w:val="00B61898"/>
    <w:rsid w:val="00B65BF1"/>
    <w:rsid w:val="00B725A4"/>
    <w:rsid w:val="00B7688F"/>
    <w:rsid w:val="00B7775A"/>
    <w:rsid w:val="00B903EF"/>
    <w:rsid w:val="00B94C48"/>
    <w:rsid w:val="00BC2F25"/>
    <w:rsid w:val="00BC46B0"/>
    <w:rsid w:val="00BC532E"/>
    <w:rsid w:val="00BC5B4D"/>
    <w:rsid w:val="00BD6898"/>
    <w:rsid w:val="00BE79C2"/>
    <w:rsid w:val="00C00E98"/>
    <w:rsid w:val="00C047DF"/>
    <w:rsid w:val="00C04E4A"/>
    <w:rsid w:val="00C0578A"/>
    <w:rsid w:val="00C0688E"/>
    <w:rsid w:val="00C229C9"/>
    <w:rsid w:val="00C24280"/>
    <w:rsid w:val="00C318A7"/>
    <w:rsid w:val="00C40147"/>
    <w:rsid w:val="00C42911"/>
    <w:rsid w:val="00C46025"/>
    <w:rsid w:val="00C56AFA"/>
    <w:rsid w:val="00C67F0B"/>
    <w:rsid w:val="00C821AB"/>
    <w:rsid w:val="00C87D27"/>
    <w:rsid w:val="00C91414"/>
    <w:rsid w:val="00C917D6"/>
    <w:rsid w:val="00C92004"/>
    <w:rsid w:val="00C94EFC"/>
    <w:rsid w:val="00CA2F7A"/>
    <w:rsid w:val="00CA6CB1"/>
    <w:rsid w:val="00CB114E"/>
    <w:rsid w:val="00CB66AC"/>
    <w:rsid w:val="00CC0391"/>
    <w:rsid w:val="00CC0A35"/>
    <w:rsid w:val="00CC65BD"/>
    <w:rsid w:val="00CC729E"/>
    <w:rsid w:val="00CE10ED"/>
    <w:rsid w:val="00CE3352"/>
    <w:rsid w:val="00CF05B6"/>
    <w:rsid w:val="00D01601"/>
    <w:rsid w:val="00D10D1E"/>
    <w:rsid w:val="00D225B4"/>
    <w:rsid w:val="00D25F1C"/>
    <w:rsid w:val="00D37204"/>
    <w:rsid w:val="00D511EE"/>
    <w:rsid w:val="00D544CD"/>
    <w:rsid w:val="00D64C50"/>
    <w:rsid w:val="00D64D7E"/>
    <w:rsid w:val="00D655F6"/>
    <w:rsid w:val="00D6705C"/>
    <w:rsid w:val="00D7584A"/>
    <w:rsid w:val="00D8163F"/>
    <w:rsid w:val="00D82506"/>
    <w:rsid w:val="00D87CEC"/>
    <w:rsid w:val="00D95011"/>
    <w:rsid w:val="00D97C08"/>
    <w:rsid w:val="00DB1109"/>
    <w:rsid w:val="00DC5D50"/>
    <w:rsid w:val="00DE3A8B"/>
    <w:rsid w:val="00DE79E3"/>
    <w:rsid w:val="00DF31D8"/>
    <w:rsid w:val="00DF640B"/>
    <w:rsid w:val="00E11F80"/>
    <w:rsid w:val="00E130F4"/>
    <w:rsid w:val="00E20911"/>
    <w:rsid w:val="00E23298"/>
    <w:rsid w:val="00E25EA9"/>
    <w:rsid w:val="00E33B40"/>
    <w:rsid w:val="00E34146"/>
    <w:rsid w:val="00E35D22"/>
    <w:rsid w:val="00E40D2A"/>
    <w:rsid w:val="00E41532"/>
    <w:rsid w:val="00E41C9B"/>
    <w:rsid w:val="00E5208E"/>
    <w:rsid w:val="00E579E5"/>
    <w:rsid w:val="00E614D3"/>
    <w:rsid w:val="00E6307F"/>
    <w:rsid w:val="00E727C7"/>
    <w:rsid w:val="00E73C9A"/>
    <w:rsid w:val="00E74C1D"/>
    <w:rsid w:val="00E771BE"/>
    <w:rsid w:val="00E80084"/>
    <w:rsid w:val="00E800A9"/>
    <w:rsid w:val="00E812EA"/>
    <w:rsid w:val="00E90457"/>
    <w:rsid w:val="00E90508"/>
    <w:rsid w:val="00E958D2"/>
    <w:rsid w:val="00E970AF"/>
    <w:rsid w:val="00EA5C73"/>
    <w:rsid w:val="00EA5DDE"/>
    <w:rsid w:val="00EB17F2"/>
    <w:rsid w:val="00EC3BEA"/>
    <w:rsid w:val="00EC5E97"/>
    <w:rsid w:val="00ED5ED5"/>
    <w:rsid w:val="00EE1BDF"/>
    <w:rsid w:val="00EF3511"/>
    <w:rsid w:val="00EF7DAF"/>
    <w:rsid w:val="00F12FD5"/>
    <w:rsid w:val="00F16885"/>
    <w:rsid w:val="00F2205D"/>
    <w:rsid w:val="00F237FA"/>
    <w:rsid w:val="00F24F8A"/>
    <w:rsid w:val="00F2540B"/>
    <w:rsid w:val="00F26F9A"/>
    <w:rsid w:val="00F3513C"/>
    <w:rsid w:val="00F35D1D"/>
    <w:rsid w:val="00F40AC9"/>
    <w:rsid w:val="00F42FAE"/>
    <w:rsid w:val="00F4786B"/>
    <w:rsid w:val="00F52DD7"/>
    <w:rsid w:val="00F570F5"/>
    <w:rsid w:val="00F70D6D"/>
    <w:rsid w:val="00F73DE0"/>
    <w:rsid w:val="00F75FB7"/>
    <w:rsid w:val="00F851CC"/>
    <w:rsid w:val="00F93ACE"/>
    <w:rsid w:val="00FB7C3D"/>
    <w:rsid w:val="00FC06A9"/>
    <w:rsid w:val="00FC1D07"/>
    <w:rsid w:val="00FC2ABB"/>
    <w:rsid w:val="00FD2962"/>
    <w:rsid w:val="00FD3E4F"/>
    <w:rsid w:val="00FE039E"/>
    <w:rsid w:val="00FE631F"/>
    <w:rsid w:val="00FF3663"/>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8D24B"/>
  <w15:chartTrackingRefBased/>
  <w15:docId w15:val="{618BC6D8-5FE6-46BD-9379-E21061FB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semiHidden="1"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Body),Paragraph"/>
    <w:uiPriority w:val="1"/>
    <w:qFormat/>
    <w:rsid w:val="009C59B7"/>
    <w:pPr>
      <w:spacing w:before="120"/>
    </w:pPr>
    <w:rPr>
      <w:color w:val="002B3D" w:themeColor="text2"/>
    </w:rPr>
  </w:style>
  <w:style w:type="paragraph" w:styleId="Heading1">
    <w:name w:val="heading 1"/>
    <w:basedOn w:val="Normal"/>
    <w:next w:val="Normal"/>
    <w:link w:val="Heading1Char"/>
    <w:uiPriority w:val="6"/>
    <w:qFormat/>
    <w:rsid w:val="009C59B7"/>
    <w:pPr>
      <w:keepNext/>
      <w:keepLines/>
      <w:spacing w:line="216" w:lineRule="auto"/>
      <w:outlineLvl w:val="0"/>
    </w:pPr>
    <w:rPr>
      <w:rFonts w:asciiTheme="majorHAnsi" w:eastAsiaTheme="majorEastAsia" w:hAnsiTheme="majorHAnsi" w:cstheme="majorBidi"/>
      <w:b/>
      <w:caps/>
      <w:sz w:val="48"/>
      <w:szCs w:val="40"/>
    </w:rPr>
  </w:style>
  <w:style w:type="paragraph" w:styleId="Heading2">
    <w:name w:val="heading 2"/>
    <w:basedOn w:val="Normal"/>
    <w:next w:val="Normal"/>
    <w:link w:val="Heading2Char"/>
    <w:uiPriority w:val="7"/>
    <w:qFormat/>
    <w:rsid w:val="009C59B7"/>
    <w:pPr>
      <w:spacing w:before="240" w:line="216" w:lineRule="auto"/>
      <w:outlineLvl w:val="1"/>
    </w:pPr>
    <w:rPr>
      <w:rFonts w:asciiTheme="majorHAnsi" w:hAnsiTheme="majorHAnsi"/>
      <w:b/>
      <w:color w:val="026E77" w:themeColor="accent2"/>
      <w:sz w:val="42"/>
      <w:szCs w:val="32"/>
    </w:rPr>
  </w:style>
  <w:style w:type="paragraph" w:styleId="Heading3">
    <w:name w:val="heading 3"/>
    <w:basedOn w:val="Normal"/>
    <w:next w:val="Normal"/>
    <w:link w:val="Heading3Char"/>
    <w:uiPriority w:val="9"/>
    <w:qFormat/>
    <w:rsid w:val="009C59B7"/>
    <w:pPr>
      <w:spacing w:before="240" w:line="216" w:lineRule="auto"/>
      <w:outlineLvl w:val="2"/>
    </w:pPr>
    <w:rPr>
      <w:rFonts w:asciiTheme="majorHAnsi" w:hAnsiTheme="majorHAnsi"/>
      <w:b/>
      <w:i/>
      <w:sz w:val="34"/>
      <w:szCs w:val="28"/>
    </w:rPr>
  </w:style>
  <w:style w:type="paragraph" w:styleId="Heading4">
    <w:name w:val="heading 4"/>
    <w:basedOn w:val="Normal"/>
    <w:next w:val="Normal"/>
    <w:link w:val="Heading4Char"/>
    <w:uiPriority w:val="9"/>
    <w:qFormat/>
    <w:rsid w:val="009C59B7"/>
    <w:pPr>
      <w:spacing w:before="240" w:line="216" w:lineRule="auto"/>
      <w:outlineLvl w:val="3"/>
    </w:pPr>
    <w:rPr>
      <w:rFonts w:asciiTheme="majorHAnsi" w:hAnsiTheme="majorHAnsi"/>
      <w:b/>
      <w:iCs/>
      <w:sz w:val="28"/>
    </w:rPr>
  </w:style>
  <w:style w:type="paragraph" w:styleId="Heading5">
    <w:name w:val="heading 5"/>
    <w:basedOn w:val="Normal"/>
    <w:next w:val="Normal"/>
    <w:link w:val="Heading5Char"/>
    <w:uiPriority w:val="9"/>
    <w:semiHidden/>
    <w:rsid w:val="009C59B7"/>
    <w:pPr>
      <w:outlineLvl w:val="4"/>
    </w:pPr>
    <w:rPr>
      <w:rFonts w:asciiTheme="majorHAnsi" w:hAnsiTheme="majorHAnsi"/>
      <w:b/>
      <w:i/>
      <w:sz w:val="32"/>
    </w:rPr>
  </w:style>
  <w:style w:type="paragraph" w:styleId="Heading6">
    <w:name w:val="heading 6"/>
    <w:basedOn w:val="Normal"/>
    <w:next w:val="Normal"/>
    <w:link w:val="Heading6Char"/>
    <w:uiPriority w:val="9"/>
    <w:semiHidden/>
    <w:rsid w:val="009C59B7"/>
    <w:pPr>
      <w:outlineLvl w:val="5"/>
    </w:pPr>
    <w:rPr>
      <w:rFonts w:asciiTheme="majorHAnsi" w:hAnsiTheme="majorHAnsi"/>
      <w:b/>
      <w:i/>
      <w:iCs/>
      <w:sz w:val="28"/>
    </w:rPr>
  </w:style>
  <w:style w:type="paragraph" w:styleId="Heading7">
    <w:name w:val="heading 7"/>
    <w:basedOn w:val="Normal"/>
    <w:next w:val="Normal"/>
    <w:link w:val="Heading7Char"/>
    <w:uiPriority w:val="9"/>
    <w:semiHidden/>
    <w:rsid w:val="009C59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9C59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9C59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9C59B7"/>
    <w:rPr>
      <w:rFonts w:asciiTheme="majorHAnsi" w:eastAsiaTheme="majorEastAsia" w:hAnsiTheme="majorHAnsi" w:cstheme="majorBidi"/>
      <w:b/>
      <w:caps/>
      <w:color w:val="002B3D" w:themeColor="text2"/>
      <w:sz w:val="48"/>
      <w:szCs w:val="40"/>
    </w:rPr>
  </w:style>
  <w:style w:type="character" w:customStyle="1" w:styleId="Heading2Char">
    <w:name w:val="Heading 2 Char"/>
    <w:basedOn w:val="DefaultParagraphFont"/>
    <w:link w:val="Heading2"/>
    <w:uiPriority w:val="7"/>
    <w:rsid w:val="009C59B7"/>
    <w:rPr>
      <w:rFonts w:asciiTheme="majorHAnsi" w:hAnsiTheme="majorHAnsi"/>
      <w:b/>
      <w:color w:val="026E77" w:themeColor="accent2"/>
      <w:sz w:val="42"/>
      <w:szCs w:val="32"/>
    </w:rPr>
  </w:style>
  <w:style w:type="character" w:customStyle="1" w:styleId="Heading3Char">
    <w:name w:val="Heading 3 Char"/>
    <w:basedOn w:val="DefaultParagraphFont"/>
    <w:link w:val="Heading3"/>
    <w:uiPriority w:val="9"/>
    <w:rsid w:val="009C59B7"/>
    <w:rPr>
      <w:rFonts w:asciiTheme="majorHAnsi" w:hAnsiTheme="majorHAnsi"/>
      <w:b/>
      <w:i/>
      <w:color w:val="002B3D" w:themeColor="text2"/>
      <w:sz w:val="34"/>
      <w:szCs w:val="28"/>
    </w:rPr>
  </w:style>
  <w:style w:type="character" w:customStyle="1" w:styleId="Heading4Char">
    <w:name w:val="Heading 4 Char"/>
    <w:basedOn w:val="DefaultParagraphFont"/>
    <w:link w:val="Heading4"/>
    <w:uiPriority w:val="9"/>
    <w:rsid w:val="009C59B7"/>
    <w:rPr>
      <w:rFonts w:asciiTheme="majorHAnsi" w:hAnsiTheme="majorHAnsi"/>
      <w:b/>
      <w:iCs/>
      <w:color w:val="002B3D" w:themeColor="text2"/>
      <w:sz w:val="28"/>
    </w:rPr>
  </w:style>
  <w:style w:type="character" w:customStyle="1" w:styleId="Heading5Char">
    <w:name w:val="Heading 5 Char"/>
    <w:basedOn w:val="DefaultParagraphFont"/>
    <w:link w:val="Heading5"/>
    <w:uiPriority w:val="9"/>
    <w:semiHidden/>
    <w:rsid w:val="009C59B7"/>
    <w:rPr>
      <w:rFonts w:asciiTheme="majorHAnsi" w:hAnsiTheme="majorHAnsi"/>
      <w:b/>
      <w:i/>
      <w:color w:val="002B3D" w:themeColor="text2"/>
      <w:sz w:val="32"/>
    </w:rPr>
  </w:style>
  <w:style w:type="character" w:customStyle="1" w:styleId="Heading6Char">
    <w:name w:val="Heading 6 Char"/>
    <w:basedOn w:val="DefaultParagraphFont"/>
    <w:link w:val="Heading6"/>
    <w:uiPriority w:val="9"/>
    <w:semiHidden/>
    <w:rsid w:val="009C59B7"/>
    <w:rPr>
      <w:rFonts w:asciiTheme="majorHAnsi" w:hAnsiTheme="majorHAnsi"/>
      <w:b/>
      <w:i/>
      <w:iCs/>
      <w:color w:val="002B3D" w:themeColor="text2"/>
      <w:sz w:val="28"/>
    </w:rPr>
  </w:style>
  <w:style w:type="character" w:customStyle="1" w:styleId="Heading7Char">
    <w:name w:val="Heading 7 Char"/>
    <w:basedOn w:val="DefaultParagraphFont"/>
    <w:link w:val="Heading7"/>
    <w:uiPriority w:val="9"/>
    <w:semiHidden/>
    <w:rsid w:val="009C5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9B7"/>
    <w:rPr>
      <w:rFonts w:eastAsiaTheme="majorEastAsia" w:cstheme="majorBidi"/>
      <w:color w:val="272727" w:themeColor="text1" w:themeTint="D8"/>
    </w:rPr>
  </w:style>
  <w:style w:type="paragraph" w:customStyle="1" w:styleId="Subheader">
    <w:name w:val="Subheader"/>
    <w:basedOn w:val="Normal"/>
    <w:next w:val="Normal"/>
    <w:uiPriority w:val="1"/>
    <w:qFormat/>
    <w:rsid w:val="009C59B7"/>
    <w:pPr>
      <w:spacing w:before="240"/>
    </w:pPr>
    <w:rPr>
      <w:b/>
      <w:bCs/>
      <w:sz w:val="26"/>
      <w:szCs w:val="28"/>
    </w:rPr>
  </w:style>
  <w:style w:type="paragraph" w:customStyle="1" w:styleId="Bullets">
    <w:name w:val="Bullets"/>
    <w:basedOn w:val="Normal"/>
    <w:link w:val="BulletsChar"/>
    <w:uiPriority w:val="1"/>
    <w:qFormat/>
    <w:rsid w:val="009C59B7"/>
    <w:pPr>
      <w:numPr>
        <w:numId w:val="12"/>
      </w:numPr>
      <w:contextualSpacing/>
    </w:pPr>
  </w:style>
  <w:style w:type="character" w:customStyle="1" w:styleId="BulletsChar">
    <w:name w:val="Bullets Char"/>
    <w:basedOn w:val="DefaultParagraphFont"/>
    <w:link w:val="Bullets"/>
    <w:uiPriority w:val="1"/>
    <w:rsid w:val="009C59B7"/>
    <w:rPr>
      <w:color w:val="002B3D" w:themeColor="text2"/>
    </w:rPr>
  </w:style>
  <w:style w:type="paragraph" w:styleId="NoSpacing">
    <w:name w:val="No Spacing"/>
    <w:link w:val="NoSpacingChar"/>
    <w:uiPriority w:val="1"/>
    <w:rsid w:val="009C59B7"/>
    <w:rPr>
      <w:rFonts w:eastAsiaTheme="minorEastAsia" w:cs="Calibri"/>
      <w:color w:val="002B3D" w:themeColor="text2"/>
      <w:kern w:val="0"/>
      <w14:ligatures w14:val="none"/>
    </w:rPr>
  </w:style>
  <w:style w:type="paragraph" w:styleId="ListParagraph">
    <w:name w:val="List Paragraph"/>
    <w:basedOn w:val="Normal"/>
    <w:uiPriority w:val="34"/>
    <w:rsid w:val="009C59B7"/>
    <w:pPr>
      <w:ind w:left="720"/>
      <w:contextualSpacing/>
    </w:pPr>
  </w:style>
  <w:style w:type="character" w:styleId="IntenseReference">
    <w:name w:val="Intense Reference"/>
    <w:basedOn w:val="DefaultParagraphFont"/>
    <w:uiPriority w:val="32"/>
    <w:rsid w:val="009C59B7"/>
    <w:rPr>
      <w:b/>
      <w:bCs/>
      <w:smallCaps/>
      <w:color w:val="45614C" w:themeColor="accent1" w:themeShade="BF"/>
      <w:spacing w:val="5"/>
    </w:rPr>
  </w:style>
  <w:style w:type="paragraph" w:customStyle="1" w:styleId="AccessibilityMessageHeader">
    <w:name w:val="Accessibility Message Header"/>
    <w:basedOn w:val="Normal"/>
    <w:link w:val="AccessibilityMessageHeaderChar"/>
    <w:uiPriority w:val="13"/>
    <w:rsid w:val="009C59B7"/>
    <w:pPr>
      <w:spacing w:before="0"/>
    </w:pPr>
    <w:rPr>
      <w:rFonts w:asciiTheme="majorHAnsi" w:eastAsia="Times New Roman" w:hAnsiTheme="majorHAnsi"/>
      <w:b/>
      <w:kern w:val="0"/>
      <w:sz w:val="20"/>
      <w14:ligatures w14:val="none"/>
    </w:rPr>
  </w:style>
  <w:style w:type="character" w:customStyle="1" w:styleId="AccessibilityMessageHeaderChar">
    <w:name w:val="Accessibility Message Header Char"/>
    <w:basedOn w:val="DefaultParagraphFont"/>
    <w:link w:val="AccessibilityMessageHeader"/>
    <w:uiPriority w:val="13"/>
    <w:rsid w:val="009C59B7"/>
    <w:rPr>
      <w:rFonts w:asciiTheme="majorHAnsi" w:eastAsia="Times New Roman" w:hAnsiTheme="majorHAnsi"/>
      <w:b/>
      <w:color w:val="002B3D" w:themeColor="text2"/>
      <w:kern w:val="0"/>
      <w:sz w:val="20"/>
      <w14:ligatures w14:val="none"/>
    </w:rPr>
  </w:style>
  <w:style w:type="paragraph" w:customStyle="1" w:styleId="AccessibilityMessageText">
    <w:name w:val="Accessibility Message Text"/>
    <w:basedOn w:val="Normal"/>
    <w:link w:val="AccessibilityMessageTextChar"/>
    <w:uiPriority w:val="14"/>
    <w:rsid w:val="009C59B7"/>
    <w:pPr>
      <w:spacing w:before="0" w:after="120"/>
    </w:pPr>
    <w:rPr>
      <w:rFonts w:eastAsia="Times New Roman"/>
      <w:kern w:val="0"/>
      <w:sz w:val="20"/>
      <w14:ligatures w14:val="none"/>
    </w:rPr>
  </w:style>
  <w:style w:type="character" w:customStyle="1" w:styleId="AccessibilityMessageTextChar">
    <w:name w:val="Accessibility Message Text Char"/>
    <w:basedOn w:val="DefaultParagraphFont"/>
    <w:link w:val="AccessibilityMessageText"/>
    <w:uiPriority w:val="14"/>
    <w:rsid w:val="009C59B7"/>
    <w:rPr>
      <w:rFonts w:eastAsia="Times New Roman"/>
      <w:color w:val="002B3D" w:themeColor="text2"/>
      <w:kern w:val="0"/>
      <w:sz w:val="20"/>
      <w14:ligatures w14:val="none"/>
    </w:rPr>
  </w:style>
  <w:style w:type="character" w:customStyle="1" w:styleId="NoSpacingChar">
    <w:name w:val="No Spacing Char"/>
    <w:basedOn w:val="DefaultParagraphFont"/>
    <w:link w:val="NoSpacing"/>
    <w:uiPriority w:val="1"/>
    <w:rsid w:val="009C59B7"/>
    <w:rPr>
      <w:rFonts w:eastAsiaTheme="minorEastAsia" w:cs="Calibri"/>
      <w:color w:val="002B3D" w:themeColor="text2"/>
      <w:kern w:val="0"/>
      <w14:ligatures w14:val="none"/>
    </w:rPr>
  </w:style>
  <w:style w:type="paragraph" w:customStyle="1" w:styleId="NumberedList">
    <w:name w:val="Numbered List"/>
    <w:basedOn w:val="Bullets"/>
    <w:link w:val="NumberedListChar"/>
    <w:qFormat/>
    <w:rsid w:val="009C59B7"/>
    <w:pPr>
      <w:numPr>
        <w:numId w:val="13"/>
      </w:numPr>
    </w:pPr>
  </w:style>
  <w:style w:type="character" w:customStyle="1" w:styleId="NumberedListChar">
    <w:name w:val="Numbered List Char"/>
    <w:basedOn w:val="BulletsChar"/>
    <w:link w:val="NumberedList"/>
    <w:rsid w:val="009C59B7"/>
    <w:rPr>
      <w:color w:val="002B3D" w:themeColor="text2"/>
    </w:rPr>
  </w:style>
  <w:style w:type="character" w:styleId="CommentReference">
    <w:name w:val="annotation reference"/>
    <w:basedOn w:val="DefaultParagraphFont"/>
    <w:uiPriority w:val="99"/>
    <w:semiHidden/>
    <w:unhideWhenUsed/>
    <w:rsid w:val="009C59B7"/>
    <w:rPr>
      <w:sz w:val="16"/>
      <w:szCs w:val="16"/>
    </w:rPr>
  </w:style>
  <w:style w:type="paragraph" w:styleId="CommentText">
    <w:name w:val="annotation text"/>
    <w:basedOn w:val="Normal"/>
    <w:link w:val="CommentTextChar"/>
    <w:uiPriority w:val="99"/>
    <w:semiHidden/>
    <w:rsid w:val="009C59B7"/>
    <w:rPr>
      <w:sz w:val="20"/>
      <w:szCs w:val="20"/>
    </w:rPr>
  </w:style>
  <w:style w:type="character" w:customStyle="1" w:styleId="CommentTextChar">
    <w:name w:val="Comment Text Char"/>
    <w:basedOn w:val="DefaultParagraphFont"/>
    <w:link w:val="CommentText"/>
    <w:uiPriority w:val="99"/>
    <w:semiHidden/>
    <w:rsid w:val="009C59B7"/>
    <w:rPr>
      <w:color w:val="002B3D" w:themeColor="text2"/>
      <w:sz w:val="20"/>
      <w:szCs w:val="20"/>
    </w:rPr>
  </w:style>
  <w:style w:type="paragraph" w:styleId="CommentSubject">
    <w:name w:val="annotation subject"/>
    <w:basedOn w:val="CommentText"/>
    <w:next w:val="CommentText"/>
    <w:link w:val="CommentSubjectChar"/>
    <w:uiPriority w:val="99"/>
    <w:semiHidden/>
    <w:unhideWhenUsed/>
    <w:rsid w:val="009C59B7"/>
    <w:rPr>
      <w:b/>
      <w:bCs/>
    </w:rPr>
  </w:style>
  <w:style w:type="character" w:customStyle="1" w:styleId="CommentSubjectChar">
    <w:name w:val="Comment Subject Char"/>
    <w:basedOn w:val="CommentTextChar"/>
    <w:link w:val="CommentSubject"/>
    <w:uiPriority w:val="99"/>
    <w:semiHidden/>
    <w:rsid w:val="009C59B7"/>
    <w:rPr>
      <w:b/>
      <w:bCs/>
      <w:color w:val="002B3D" w:themeColor="text2"/>
      <w:sz w:val="20"/>
      <w:szCs w:val="20"/>
    </w:rPr>
  </w:style>
  <w:style w:type="paragraph" w:styleId="Header">
    <w:name w:val="header"/>
    <w:basedOn w:val="Normal"/>
    <w:link w:val="HeaderChar"/>
    <w:uiPriority w:val="99"/>
    <w:rsid w:val="009C59B7"/>
    <w:pPr>
      <w:tabs>
        <w:tab w:val="center" w:pos="4680"/>
        <w:tab w:val="right" w:pos="9360"/>
      </w:tabs>
      <w:spacing w:before="0"/>
      <w:jc w:val="right"/>
    </w:pPr>
    <w:rPr>
      <w:b/>
      <w:sz w:val="20"/>
    </w:rPr>
  </w:style>
  <w:style w:type="character" w:customStyle="1" w:styleId="HeaderChar">
    <w:name w:val="Header Char"/>
    <w:basedOn w:val="DefaultParagraphFont"/>
    <w:link w:val="Header"/>
    <w:uiPriority w:val="99"/>
    <w:rsid w:val="009C59B7"/>
    <w:rPr>
      <w:b/>
      <w:color w:val="002B3D" w:themeColor="text2"/>
      <w:sz w:val="20"/>
    </w:rPr>
  </w:style>
  <w:style w:type="paragraph" w:styleId="Footer">
    <w:name w:val="footer"/>
    <w:basedOn w:val="Normal"/>
    <w:link w:val="FooterChar"/>
    <w:uiPriority w:val="99"/>
    <w:unhideWhenUsed/>
    <w:rsid w:val="009C59B7"/>
    <w:pPr>
      <w:tabs>
        <w:tab w:val="center" w:pos="4550"/>
        <w:tab w:val="left" w:pos="5818"/>
      </w:tabs>
      <w:spacing w:before="0" w:after="240"/>
      <w:ind w:right="-360"/>
      <w:jc w:val="right"/>
    </w:pPr>
    <w:rPr>
      <w:b/>
      <w:bCs/>
      <w:color w:val="2A4D59" w:themeColor="accent5" w:themeShade="80"/>
      <w:sz w:val="20"/>
      <w:szCs w:val="20"/>
    </w:rPr>
  </w:style>
  <w:style w:type="character" w:customStyle="1" w:styleId="FooterChar">
    <w:name w:val="Footer Char"/>
    <w:basedOn w:val="DefaultParagraphFont"/>
    <w:link w:val="Footer"/>
    <w:uiPriority w:val="99"/>
    <w:rsid w:val="009C59B7"/>
    <w:rPr>
      <w:b/>
      <w:bCs/>
      <w:color w:val="2A4D59" w:themeColor="accent5" w:themeShade="80"/>
      <w:sz w:val="20"/>
      <w:szCs w:val="20"/>
    </w:rPr>
  </w:style>
  <w:style w:type="character" w:styleId="Hyperlink">
    <w:name w:val="Hyperlink"/>
    <w:basedOn w:val="DefaultParagraphFont"/>
    <w:uiPriority w:val="9"/>
    <w:qFormat/>
    <w:rsid w:val="009C59B7"/>
    <w:rPr>
      <w:b/>
      <w:color w:val="026E77" w:themeColor="accent2"/>
      <w:u w:val="none"/>
    </w:rPr>
  </w:style>
  <w:style w:type="character" w:styleId="UnresolvedMention">
    <w:name w:val="Unresolved Mention"/>
    <w:basedOn w:val="DefaultParagraphFont"/>
    <w:uiPriority w:val="99"/>
    <w:semiHidden/>
    <w:unhideWhenUsed/>
    <w:rsid w:val="009C59B7"/>
    <w:rPr>
      <w:color w:val="605E5C"/>
      <w:shd w:val="clear" w:color="auto" w:fill="E1DFDD"/>
    </w:rPr>
  </w:style>
  <w:style w:type="character" w:styleId="Emphasis">
    <w:name w:val="Emphasis"/>
    <w:basedOn w:val="DefaultParagraphFont"/>
    <w:uiPriority w:val="20"/>
    <w:qFormat/>
    <w:rsid w:val="009C59B7"/>
    <w:rPr>
      <w:rFonts w:asciiTheme="minorHAnsi" w:hAnsiTheme="minorHAnsi"/>
      <w:b/>
      <w:i/>
      <w:iCs/>
      <w:color w:val="002B3D" w:themeColor="text2"/>
    </w:rPr>
  </w:style>
  <w:style w:type="character" w:styleId="FollowedHyperlink">
    <w:name w:val="FollowedHyperlink"/>
    <w:basedOn w:val="DefaultParagraphFont"/>
    <w:uiPriority w:val="99"/>
    <w:semiHidden/>
    <w:unhideWhenUsed/>
    <w:qFormat/>
    <w:rsid w:val="009C59B7"/>
    <w:rPr>
      <w:b/>
      <w:color w:val="589AB0" w:themeColor="followedHyperlink"/>
      <w:u w:val="none"/>
    </w:rPr>
  </w:style>
  <w:style w:type="table" w:styleId="TableGrid">
    <w:name w:val="Table Grid"/>
    <w:basedOn w:val="TableNormal"/>
    <w:uiPriority w:val="39"/>
    <w:rsid w:val="00D544C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2CCD"/>
    <w:rPr>
      <w:color w:val="666666"/>
    </w:rPr>
  </w:style>
  <w:style w:type="numbering" w:customStyle="1" w:styleId="Style1">
    <w:name w:val="Style1"/>
    <w:uiPriority w:val="99"/>
    <w:rsid w:val="005A041A"/>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essibility@bendoregon.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chutescounty.gov/1181/Noxious-Weed-Progra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ibility@bendoregon.gov"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AdminFolder\Office\City%20Templates\Administration%20Policy%20Template-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69C81CB94F4757AB14738A2240CEF6"/>
        <w:category>
          <w:name w:val="General"/>
          <w:gallery w:val="placeholder"/>
        </w:category>
        <w:types>
          <w:type w:val="bbPlcHdr"/>
        </w:types>
        <w:behaviors>
          <w:behavior w:val="content"/>
        </w:behaviors>
        <w:guid w:val="{10ED9ACD-6D62-49F5-A04D-4263BD437AAF}"/>
      </w:docPartPr>
      <w:docPartBody>
        <w:p w:rsidR="00C950C7" w:rsidRDefault="00C950C7">
          <w:pPr>
            <w:pStyle w:val="4269C81CB94F4757AB14738A2240CEF6"/>
          </w:pPr>
          <w:r>
            <w:t>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5B87"/>
    <w:multiLevelType w:val="hybridMultilevel"/>
    <w:tmpl w:val="2BE8AD84"/>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700" w:hanging="36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93350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C7"/>
    <w:rsid w:val="00894B7E"/>
    <w:rsid w:val="00C9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69C81CB94F4757AB14738A2240CEF6">
    <w:name w:val="4269C81CB94F4757AB14738A2240CEF6"/>
  </w:style>
  <w:style w:type="paragraph" w:customStyle="1" w:styleId="F0C9CDC9D9E34C69A44A4D9722C1E338">
    <w:name w:val="F0C9CDC9D9E34C69A44A4D9722C1E338"/>
  </w:style>
  <w:style w:type="paragraph" w:customStyle="1" w:styleId="1BC989211FC84FCA84291354C4D6B65D">
    <w:name w:val="1BC989211FC84FCA84291354C4D6B65D"/>
  </w:style>
  <w:style w:type="paragraph" w:customStyle="1" w:styleId="E2CF95CD586A468E9DFDFDC3CBDEB353">
    <w:name w:val="E2CF95CD586A468E9DFDFDC3CBDEB353"/>
  </w:style>
  <w:style w:type="paragraph" w:customStyle="1" w:styleId="72965A7DA2C545D3A61BF4F2556B141F">
    <w:name w:val="72965A7DA2C545D3A61BF4F2556B141F"/>
  </w:style>
  <w:style w:type="paragraph" w:customStyle="1" w:styleId="483CD615D24946888C36F3EF2E51DBDF">
    <w:name w:val="483CD615D24946888C36F3EF2E51DBDF"/>
  </w:style>
  <w:style w:type="paragraph" w:customStyle="1" w:styleId="BAFB03F599EB4AC5844D274ACA80ACDC">
    <w:name w:val="BAFB03F599EB4AC5844D274ACA80ACDC"/>
  </w:style>
  <w:style w:type="paragraph" w:styleId="ListParagraph">
    <w:name w:val="List Paragraph"/>
    <w:basedOn w:val="Normal"/>
    <w:uiPriority w:val="34"/>
    <w:pPr>
      <w:spacing w:before="120" w:after="0" w:line="240" w:lineRule="auto"/>
      <w:ind w:left="720"/>
      <w:contextualSpacing/>
    </w:pPr>
    <w:rPr>
      <w:rFonts w:eastAsiaTheme="minorHAnsi"/>
      <w:color w:val="0E2841" w:themeColor="text2"/>
    </w:rPr>
  </w:style>
  <w:style w:type="paragraph" w:customStyle="1" w:styleId="EE0BE11579BD4CE2A85A94FF235A8CB9">
    <w:name w:val="EE0BE11579BD4CE2A85A94FF235A8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2026 MASTER Theme">
  <a:themeElements>
    <a:clrScheme name="2025 Brand Update 10/16/25">
      <a:dk1>
        <a:srgbClr val="000000"/>
      </a:dk1>
      <a:lt1>
        <a:srgbClr val="F8F7E6"/>
      </a:lt1>
      <a:dk2>
        <a:srgbClr val="002B3D"/>
      </a:dk2>
      <a:lt2>
        <a:srgbClr val="FFFFFF"/>
      </a:lt2>
      <a:accent1>
        <a:srgbClr val="5D8266"/>
      </a:accent1>
      <a:accent2>
        <a:srgbClr val="026E77"/>
      </a:accent2>
      <a:accent3>
        <a:srgbClr val="004E52"/>
      </a:accent3>
      <a:accent4>
        <a:srgbClr val="99C3C3"/>
      </a:accent4>
      <a:accent5>
        <a:srgbClr val="589AB0"/>
      </a:accent5>
      <a:accent6>
        <a:srgbClr val="B9614E"/>
      </a:accent6>
      <a:hlink>
        <a:srgbClr val="589AB0"/>
      </a:hlink>
      <a:folHlink>
        <a:srgbClr val="589AB0"/>
      </a:folHlink>
    </a:clrScheme>
    <a:fontScheme name="2025 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585E1ACC42994086EBE205C4DCD5CE" ma:contentTypeVersion="15" ma:contentTypeDescription="Create a new document." ma:contentTypeScope="" ma:versionID="9d6aa09961451adf5782da0aff674e3a">
  <xsd:schema xmlns:xsd="http://www.w3.org/2001/XMLSchema" xmlns:xs="http://www.w3.org/2001/XMLSchema" xmlns:p="http://schemas.microsoft.com/office/2006/metadata/properties" xmlns:ns2="133b17ce-89a2-4751-baf9-d0db9bb4bb16" xmlns:ns3="3acc02ba-3f6b-46d8-bddb-3782c369e8c1" targetNamespace="http://schemas.microsoft.com/office/2006/metadata/properties" ma:root="true" ma:fieldsID="6cd7d58ab372560727f66042ec9563d0" ns2:_="" ns3:_="">
    <xsd:import namespace="133b17ce-89a2-4751-baf9-d0db9bb4bb16"/>
    <xsd:import namespace="3acc02ba-3f6b-46d8-bddb-3782c369e8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b17ce-89a2-4751-baf9-d0db9bb4b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22fe-1e51-4b20-963d-b591020e5c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cc02ba-3f6b-46d8-bddb-3782c369e8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78d2c73-bef3-4052-9067-8c9888e1fcf6}" ma:internalName="TaxCatchAll" ma:showField="CatchAllData" ma:web="3acc02ba-3f6b-46d8-bddb-3782c369e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3b17ce-89a2-4751-baf9-d0db9bb4bb16">
      <Terms xmlns="http://schemas.microsoft.com/office/infopath/2007/PartnerControls"/>
    </lcf76f155ced4ddcb4097134ff3c332f>
    <TaxCatchAll xmlns="3acc02ba-3f6b-46d8-bddb-3782c369e8c1" xsi:nil="true"/>
  </documentManagement>
</p:properties>
</file>

<file path=customXml/itemProps1.xml><?xml version="1.0" encoding="utf-8"?>
<ds:datastoreItem xmlns:ds="http://schemas.openxmlformats.org/officeDocument/2006/customXml" ds:itemID="{0679D0AF-0557-4208-B875-8253DC4D775C}">
  <ds:schemaRefs>
    <ds:schemaRef ds:uri="http://schemas.openxmlformats.org/officeDocument/2006/bibliography"/>
  </ds:schemaRefs>
</ds:datastoreItem>
</file>

<file path=customXml/itemProps2.xml><?xml version="1.0" encoding="utf-8"?>
<ds:datastoreItem xmlns:ds="http://schemas.openxmlformats.org/officeDocument/2006/customXml" ds:itemID="{C9F32449-66B0-4C99-87DD-0D2D1CB51070}">
  <ds:schemaRefs>
    <ds:schemaRef ds:uri="http://schemas.microsoft.com/sharepoint/v3/contenttype/forms"/>
  </ds:schemaRefs>
</ds:datastoreItem>
</file>

<file path=customXml/itemProps3.xml><?xml version="1.0" encoding="utf-8"?>
<ds:datastoreItem xmlns:ds="http://schemas.openxmlformats.org/officeDocument/2006/customXml" ds:itemID="{228BC8A1-6DCB-4DA8-B020-887725FAB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b17ce-89a2-4751-baf9-d0db9bb4bb16"/>
    <ds:schemaRef ds:uri="3acc02ba-3f6b-46d8-bddb-3782c369e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D1C0B-7F01-4225-A205-5354CAE33FF2}">
  <ds:schemaRefs>
    <ds:schemaRef ds:uri="http://schemas.microsoft.com/office/2006/metadata/properties"/>
    <ds:schemaRef ds:uri="http://schemas.microsoft.com/office/infopath/2007/PartnerControls"/>
    <ds:schemaRef ds:uri="133b17ce-89a2-4751-baf9-d0db9bb4bb16"/>
    <ds:schemaRef ds:uri="3acc02ba-3f6b-46d8-bddb-3782c369e8c1"/>
  </ds:schemaRefs>
</ds:datastoreItem>
</file>

<file path=docProps/app.xml><?xml version="1.0" encoding="utf-8"?>
<Properties xmlns="http://schemas.openxmlformats.org/officeDocument/2006/extended-properties" xmlns:vt="http://schemas.openxmlformats.org/officeDocument/2006/docPropsVTypes">
  <Template>Administration Policy Template-2026.dotx</Template>
  <TotalTime>22</TotalTime>
  <Pages>2</Pages>
  <Words>377</Words>
  <Characters>2239</Characters>
  <Application>Microsoft Office Word</Application>
  <DocSecurity>0</DocSecurity>
  <Lines>57</Lines>
  <Paragraphs>35</Paragraphs>
  <ScaleCrop>false</ScaleCrop>
  <HeadingPairs>
    <vt:vector size="2" baseType="variant">
      <vt:variant>
        <vt:lpstr>Title</vt:lpstr>
      </vt:variant>
      <vt:variant>
        <vt:i4>1</vt:i4>
      </vt:variant>
    </vt:vector>
  </HeadingPairs>
  <TitlesOfParts>
    <vt:vector size="1" baseType="lpstr">
      <vt:lpstr/>
    </vt:vector>
  </TitlesOfParts>
  <Company>City of Bend</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Craig</dc:creator>
  <cp:keywords/>
  <dc:description/>
  <cp:lastModifiedBy>Julie Craig</cp:lastModifiedBy>
  <cp:revision>1</cp:revision>
  <cp:lastPrinted>2025-11-06T23:35:00Z</cp:lastPrinted>
  <dcterms:created xsi:type="dcterms:W3CDTF">2026-07-06T22:28:00Z</dcterms:created>
  <dcterms:modified xsi:type="dcterms:W3CDTF">2026-07-06T22:50:00Z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0x0101007D585E1ACC42994086EBE205C4DCD5CE</vt:lpwstr>
  </property>
  <property fmtid="{D5CDD505-2E9C-101B-9397-08002B2CF9AE}" pid="3" name="MediaServiceImageTags">
    <vt:lpwstr/>
  </property>
</Properties>
</file>